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B61" w:rsidRDefault="00627CA8" w:rsidP="00627CA8">
      <w:pPr>
        <w:jc w:val="center"/>
        <w:rPr>
          <w:rFonts w:cs="Arial"/>
          <w:b/>
          <w:sz w:val="44"/>
          <w:szCs w:val="44"/>
        </w:rPr>
      </w:pPr>
      <w:r w:rsidRPr="00803B61">
        <w:rPr>
          <w:rFonts w:cs="Arial"/>
          <w:b/>
          <w:sz w:val="44"/>
          <w:szCs w:val="44"/>
        </w:rPr>
        <w:t xml:space="preserve">Museums East of England </w:t>
      </w:r>
    </w:p>
    <w:p w:rsidR="008E04AE" w:rsidRPr="00340FD9" w:rsidRDefault="008E04AE" w:rsidP="00627CA8">
      <w:pPr>
        <w:jc w:val="center"/>
        <w:rPr>
          <w:rFonts w:cs="Arial"/>
          <w:b/>
          <w:sz w:val="22"/>
          <w:szCs w:val="44"/>
        </w:rPr>
      </w:pPr>
    </w:p>
    <w:p w:rsidR="008E04AE" w:rsidRPr="008E04AE" w:rsidRDefault="008E04AE" w:rsidP="00627CA8">
      <w:pPr>
        <w:jc w:val="center"/>
        <w:rPr>
          <w:rFonts w:cs="Arial"/>
          <w:b/>
          <w:sz w:val="32"/>
          <w:szCs w:val="44"/>
        </w:rPr>
      </w:pPr>
      <w:r>
        <w:rPr>
          <w:rFonts w:cs="Arial"/>
          <w:b/>
          <w:sz w:val="32"/>
          <w:szCs w:val="44"/>
        </w:rPr>
        <w:t>‘</w:t>
      </w:r>
      <w:r w:rsidRPr="008E04AE">
        <w:rPr>
          <w:rFonts w:cs="Arial"/>
          <w:b/>
          <w:sz w:val="32"/>
          <w:szCs w:val="44"/>
        </w:rPr>
        <w:t>Collaborative Working</w:t>
      </w:r>
      <w:r>
        <w:rPr>
          <w:rFonts w:cs="Arial"/>
          <w:b/>
          <w:sz w:val="32"/>
          <w:szCs w:val="44"/>
        </w:rPr>
        <w:t>’</w:t>
      </w:r>
    </w:p>
    <w:p w:rsidR="00803B61" w:rsidRDefault="00803B61" w:rsidP="00627CA8">
      <w:pPr>
        <w:rPr>
          <w:rFonts w:cs="Arial"/>
          <w:b/>
        </w:rPr>
      </w:pPr>
    </w:p>
    <w:p w:rsidR="000A632F" w:rsidRPr="000A632F" w:rsidRDefault="000A632F" w:rsidP="000A632F">
      <w:pPr>
        <w:jc w:val="center"/>
        <w:rPr>
          <w:rFonts w:cs="Arial"/>
          <w:b/>
          <w:sz w:val="28"/>
          <w:szCs w:val="28"/>
        </w:rPr>
      </w:pPr>
      <w:r w:rsidRPr="000A632F">
        <w:rPr>
          <w:rFonts w:cs="Arial"/>
          <w:b/>
          <w:sz w:val="28"/>
          <w:szCs w:val="28"/>
        </w:rPr>
        <w:t>Minutes of meeting</w:t>
      </w:r>
    </w:p>
    <w:p w:rsidR="00391381" w:rsidRDefault="00391381" w:rsidP="00391381">
      <w:pPr>
        <w:spacing w:before="120"/>
        <w:jc w:val="center"/>
        <w:rPr>
          <w:rFonts w:cs="Arial"/>
          <w:b/>
        </w:rPr>
      </w:pPr>
      <w:r>
        <w:rPr>
          <w:rFonts w:cs="Arial"/>
          <w:b/>
        </w:rPr>
        <w:t>Wed 12 July 2017, 1</w:t>
      </w:r>
      <w:r w:rsidRPr="00627CA8">
        <w:rPr>
          <w:rFonts w:cs="Arial"/>
          <w:b/>
        </w:rPr>
        <w:t>0.30</w:t>
      </w:r>
      <w:r>
        <w:rPr>
          <w:rFonts w:cs="Arial"/>
          <w:b/>
        </w:rPr>
        <w:t>am – 12.45pm Gressenhall Farm &amp; Workhouse</w:t>
      </w:r>
    </w:p>
    <w:p w:rsidR="00AE4098" w:rsidRPr="00050DC3" w:rsidRDefault="00AE4098" w:rsidP="00803B61">
      <w:pPr>
        <w:jc w:val="center"/>
        <w:rPr>
          <w:rFonts w:cs="Arial"/>
          <w:b/>
        </w:rPr>
      </w:pPr>
    </w:p>
    <w:p w:rsidR="000A632F" w:rsidRDefault="000A632F" w:rsidP="00D422FF">
      <w:pPr>
        <w:ind w:left="46"/>
        <w:textAlignment w:val="center"/>
        <w:rPr>
          <w:rFonts w:cs="Arial"/>
          <w:b/>
          <w:color w:val="000000"/>
          <w:sz w:val="22"/>
          <w:szCs w:val="22"/>
        </w:rPr>
        <w:sectPr w:rsidR="000A632F" w:rsidSect="00784AE3">
          <w:headerReference w:type="default" r:id="rId8"/>
          <w:footerReference w:type="default" r:id="rId9"/>
          <w:pgSz w:w="11906" w:h="16838"/>
          <w:pgMar w:top="1134" w:right="1134" w:bottom="1134" w:left="1134" w:header="708" w:footer="297" w:gutter="0"/>
          <w:cols w:space="708"/>
          <w:docGrid w:linePitch="360"/>
        </w:sectPr>
      </w:pPr>
    </w:p>
    <w:p w:rsidR="00391381" w:rsidRPr="000A632F" w:rsidRDefault="000A632F" w:rsidP="003B3A46">
      <w:pPr>
        <w:textAlignment w:val="center"/>
        <w:rPr>
          <w:rFonts w:cs="Arial"/>
          <w:b/>
          <w:color w:val="000000"/>
          <w:sz w:val="22"/>
          <w:szCs w:val="22"/>
        </w:rPr>
      </w:pPr>
      <w:r w:rsidRPr="000A632F">
        <w:rPr>
          <w:rFonts w:cs="Arial"/>
          <w:b/>
          <w:color w:val="000000"/>
          <w:sz w:val="22"/>
          <w:szCs w:val="22"/>
        </w:rPr>
        <w:t>In attendance</w:t>
      </w:r>
    </w:p>
    <w:p w:rsidR="00391381" w:rsidRPr="000035D2" w:rsidRDefault="00391381" w:rsidP="0052307D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Tony O’ Connor (</w:t>
      </w:r>
      <w:r w:rsidR="00E05352">
        <w:rPr>
          <w:rFonts w:cs="Arial"/>
          <w:bCs/>
          <w:sz w:val="20"/>
          <w:szCs w:val="20"/>
        </w:rPr>
        <w:t>TOC, chair)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Jayne Austin</w:t>
      </w:r>
      <w:r>
        <w:rPr>
          <w:rFonts w:cs="Arial"/>
          <w:bCs/>
          <w:sz w:val="20"/>
          <w:szCs w:val="20"/>
        </w:rPr>
        <w:t xml:space="preserve"> (JA)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Linda Brooklyn</w:t>
      </w:r>
      <w:r>
        <w:rPr>
          <w:rFonts w:cs="Arial"/>
          <w:bCs/>
          <w:sz w:val="20"/>
          <w:szCs w:val="20"/>
        </w:rPr>
        <w:t xml:space="preserve"> (LB)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Kate Brown</w:t>
      </w:r>
      <w:r>
        <w:rPr>
          <w:rFonts w:cs="Arial"/>
          <w:bCs/>
          <w:sz w:val="20"/>
          <w:szCs w:val="20"/>
        </w:rPr>
        <w:t xml:space="preserve"> (KB)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Jenny Cousins</w:t>
      </w:r>
      <w:r>
        <w:rPr>
          <w:rFonts w:cs="Arial"/>
          <w:bCs/>
          <w:sz w:val="20"/>
          <w:szCs w:val="20"/>
        </w:rPr>
        <w:t xml:space="preserve"> (JC)</w:t>
      </w:r>
    </w:p>
    <w:p w:rsidR="00D84EB4" w:rsidRPr="000035D2" w:rsidRDefault="00391381" w:rsidP="0052307D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Jamie Everitt</w:t>
      </w:r>
      <w:r w:rsidR="00E05352">
        <w:rPr>
          <w:rFonts w:cs="Arial"/>
          <w:bCs/>
          <w:sz w:val="20"/>
          <w:szCs w:val="20"/>
        </w:rPr>
        <w:t xml:space="preserve"> (JE)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Vanessa Gayton</w:t>
      </w:r>
      <w:r>
        <w:rPr>
          <w:rFonts w:cs="Arial"/>
          <w:bCs/>
          <w:sz w:val="20"/>
          <w:szCs w:val="20"/>
        </w:rPr>
        <w:t xml:space="preserve"> (VG)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Robin Hanley</w:t>
      </w:r>
      <w:r>
        <w:rPr>
          <w:rFonts w:cs="Arial"/>
          <w:bCs/>
          <w:sz w:val="20"/>
          <w:szCs w:val="20"/>
        </w:rPr>
        <w:t xml:space="preserve"> (RH)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Liz Hide</w:t>
      </w:r>
      <w:r>
        <w:rPr>
          <w:rFonts w:cs="Arial"/>
          <w:bCs/>
          <w:sz w:val="20"/>
          <w:szCs w:val="20"/>
        </w:rPr>
        <w:t xml:space="preserve"> (LH)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Joe Hoyle</w:t>
      </w:r>
      <w:r>
        <w:rPr>
          <w:rFonts w:cs="Arial"/>
          <w:bCs/>
          <w:sz w:val="20"/>
          <w:szCs w:val="20"/>
        </w:rPr>
        <w:t xml:space="preserve"> (JH)</w:t>
      </w:r>
      <w:r w:rsidRPr="006E4624">
        <w:rPr>
          <w:rFonts w:cs="Arial"/>
          <w:bCs/>
          <w:sz w:val="20"/>
          <w:szCs w:val="20"/>
        </w:rPr>
        <w:t xml:space="preserve"> 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Elie Hughes</w:t>
      </w:r>
      <w:r>
        <w:rPr>
          <w:rFonts w:cs="Arial"/>
          <w:bCs/>
          <w:sz w:val="20"/>
          <w:szCs w:val="20"/>
        </w:rPr>
        <w:t xml:space="preserve"> (EH)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Laura Lewis</w:t>
      </w:r>
      <w:r>
        <w:rPr>
          <w:rFonts w:cs="Arial"/>
          <w:bCs/>
          <w:sz w:val="20"/>
          <w:szCs w:val="20"/>
        </w:rPr>
        <w:t xml:space="preserve"> (LL)</w:t>
      </w:r>
    </w:p>
    <w:p w:rsidR="00391381" w:rsidRPr="000035D2" w:rsidRDefault="00391381" w:rsidP="0052307D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Anna Mercer</w:t>
      </w:r>
      <w:r w:rsidR="00E05352">
        <w:rPr>
          <w:rFonts w:cs="Arial"/>
          <w:bCs/>
          <w:sz w:val="20"/>
          <w:szCs w:val="20"/>
        </w:rPr>
        <w:t xml:space="preserve"> (AM)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Mary Muir</w:t>
      </w:r>
      <w:r>
        <w:rPr>
          <w:rFonts w:cs="Arial"/>
          <w:bCs/>
          <w:sz w:val="20"/>
          <w:szCs w:val="20"/>
        </w:rPr>
        <w:t xml:space="preserve"> (MM)</w:t>
      </w:r>
    </w:p>
    <w:p w:rsidR="0050156F" w:rsidRPr="000035D2" w:rsidRDefault="0050156F" w:rsidP="0052307D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Eleanor Root</w:t>
      </w:r>
      <w:r w:rsidR="00E05352">
        <w:rPr>
          <w:rFonts w:cs="Arial"/>
          <w:bCs/>
          <w:sz w:val="20"/>
          <w:szCs w:val="20"/>
        </w:rPr>
        <w:t xml:space="preserve"> (ER)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Jo Warr</w:t>
      </w:r>
      <w:r>
        <w:rPr>
          <w:rFonts w:cs="Arial"/>
          <w:bCs/>
          <w:sz w:val="20"/>
          <w:szCs w:val="20"/>
        </w:rPr>
        <w:t xml:space="preserve"> (JW)</w:t>
      </w:r>
      <w:r w:rsidRPr="006E4624">
        <w:rPr>
          <w:rFonts w:cs="Arial"/>
          <w:bCs/>
          <w:sz w:val="20"/>
          <w:szCs w:val="20"/>
        </w:rPr>
        <w:t xml:space="preserve"> 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Nick Wickenden</w:t>
      </w:r>
      <w:r>
        <w:rPr>
          <w:rFonts w:cs="Arial"/>
          <w:bCs/>
          <w:sz w:val="20"/>
          <w:szCs w:val="20"/>
        </w:rPr>
        <w:t xml:space="preserve"> (NW)</w:t>
      </w:r>
      <w:r w:rsidRPr="000035D2">
        <w:rPr>
          <w:rFonts w:cs="Arial"/>
          <w:bCs/>
          <w:sz w:val="20"/>
          <w:szCs w:val="20"/>
        </w:rPr>
        <w:t xml:space="preserve"> </w:t>
      </w:r>
    </w:p>
    <w:p w:rsidR="0050156F" w:rsidRPr="000035D2" w:rsidRDefault="0050156F" w:rsidP="0052307D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Sarah Wilson</w:t>
      </w:r>
      <w:r w:rsidR="00E05352">
        <w:rPr>
          <w:rFonts w:cs="Arial"/>
          <w:bCs/>
          <w:sz w:val="20"/>
          <w:szCs w:val="20"/>
        </w:rPr>
        <w:t xml:space="preserve"> (SW)</w:t>
      </w:r>
    </w:p>
    <w:p w:rsidR="006E4624" w:rsidRPr="000035D2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Carolyn Wingfield</w:t>
      </w:r>
      <w:r>
        <w:rPr>
          <w:rFonts w:cs="Arial"/>
          <w:bCs/>
          <w:sz w:val="20"/>
          <w:szCs w:val="20"/>
        </w:rPr>
        <w:t xml:space="preserve"> (CW)</w:t>
      </w:r>
    </w:p>
    <w:p w:rsidR="00391381" w:rsidRDefault="00391381" w:rsidP="0052307D">
      <w:pPr>
        <w:ind w:left="426" w:hanging="426"/>
        <w:rPr>
          <w:rFonts w:cs="Arial"/>
          <w:bCs/>
          <w:sz w:val="20"/>
          <w:szCs w:val="20"/>
        </w:rPr>
      </w:pPr>
    </w:p>
    <w:p w:rsidR="00D84EB4" w:rsidRDefault="00D84EB4" w:rsidP="0052307D">
      <w:pPr>
        <w:ind w:left="426" w:hanging="426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Apologies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Jasmine Allen 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Lance Alexander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Ros </w:t>
      </w:r>
      <w:proofErr w:type="spellStart"/>
      <w:r>
        <w:rPr>
          <w:rFonts w:cs="Arial"/>
          <w:bCs/>
          <w:sz w:val="20"/>
          <w:szCs w:val="20"/>
        </w:rPr>
        <w:t>Alwood</w:t>
      </w:r>
      <w:proofErr w:type="spellEnd"/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John Brown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Emma Calver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Kate Carreno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Gordon Chancellor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Kathy Fawcett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Chris Garibaldi</w:t>
      </w:r>
    </w:p>
    <w:p w:rsidR="00D84EB4" w:rsidRDefault="00391381" w:rsidP="00D84EB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Alicia Gurney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Lisa Harris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Tom Hodgson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Karen Perkins</w:t>
      </w:r>
    </w:p>
    <w:p w:rsidR="00391381" w:rsidRDefault="00391381" w:rsidP="00D84EB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Tom Perrett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Bill Seaman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James Steward</w:t>
      </w:r>
    </w:p>
    <w:p w:rsidR="006E4624" w:rsidRDefault="006E4624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Claire Walsh</w:t>
      </w:r>
    </w:p>
    <w:p w:rsidR="00391381" w:rsidRDefault="00391381" w:rsidP="00D84EB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Jo Ward</w:t>
      </w:r>
    </w:p>
    <w:p w:rsidR="00391381" w:rsidRDefault="00391381" w:rsidP="00D84EB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Glenys Wass</w:t>
      </w:r>
    </w:p>
    <w:p w:rsidR="00391381" w:rsidRPr="00D84EB4" w:rsidRDefault="00391381" w:rsidP="00D84EB4">
      <w:pPr>
        <w:ind w:left="426" w:hanging="426"/>
        <w:rPr>
          <w:rFonts w:cs="Arial"/>
          <w:bCs/>
          <w:sz w:val="20"/>
          <w:szCs w:val="20"/>
        </w:rPr>
      </w:pPr>
    </w:p>
    <w:p w:rsidR="00D84EB4" w:rsidRPr="00D84EB4" w:rsidRDefault="00D84EB4" w:rsidP="0052307D">
      <w:pPr>
        <w:ind w:left="426" w:hanging="426"/>
        <w:rPr>
          <w:rFonts w:cs="Arial"/>
          <w:b/>
          <w:bCs/>
          <w:sz w:val="20"/>
          <w:szCs w:val="20"/>
        </w:rPr>
        <w:sectPr w:rsidR="00D84EB4" w:rsidRPr="00D84EB4" w:rsidSect="000A632F">
          <w:type w:val="continuous"/>
          <w:pgSz w:w="11906" w:h="16838"/>
          <w:pgMar w:top="1134" w:right="1134" w:bottom="1134" w:left="1134" w:header="708" w:footer="297" w:gutter="0"/>
          <w:cols w:num="2" w:space="708"/>
          <w:docGrid w:linePitch="360"/>
        </w:sectPr>
      </w:pPr>
    </w:p>
    <w:tbl>
      <w:tblPr>
        <w:tblStyle w:val="TableGrid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939"/>
        <w:gridCol w:w="2126"/>
      </w:tblGrid>
      <w:tr w:rsidR="00E178DB" w:rsidRPr="006F18CE" w:rsidTr="00362CC6">
        <w:tc>
          <w:tcPr>
            <w:tcW w:w="7939" w:type="dxa"/>
          </w:tcPr>
          <w:p w:rsidR="00E178DB" w:rsidRPr="006F18CE" w:rsidRDefault="00E178DB" w:rsidP="00E178DB">
            <w:pPr>
              <w:rPr>
                <w:rFonts w:cs="Arial"/>
                <w:b/>
                <w:sz w:val="22"/>
                <w:szCs w:val="22"/>
              </w:rPr>
            </w:pPr>
            <w:r w:rsidRPr="006F18CE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2126" w:type="dxa"/>
          </w:tcPr>
          <w:p w:rsidR="00E178DB" w:rsidRPr="006F18CE" w:rsidRDefault="00E178DB" w:rsidP="00E178DB">
            <w:pPr>
              <w:rPr>
                <w:rFonts w:cs="Arial"/>
                <w:b/>
                <w:sz w:val="22"/>
                <w:szCs w:val="22"/>
              </w:rPr>
            </w:pPr>
            <w:r w:rsidRPr="006F18CE">
              <w:rPr>
                <w:rFonts w:cs="Arial"/>
                <w:b/>
                <w:sz w:val="22"/>
                <w:szCs w:val="22"/>
              </w:rPr>
              <w:t>Actions/deadline</w:t>
            </w:r>
          </w:p>
        </w:tc>
      </w:tr>
      <w:tr w:rsidR="00E178DB" w:rsidRPr="006F18CE" w:rsidTr="00362CC6">
        <w:tc>
          <w:tcPr>
            <w:tcW w:w="7939" w:type="dxa"/>
          </w:tcPr>
          <w:p w:rsidR="00E178DB" w:rsidRPr="00AA184C" w:rsidRDefault="00E178DB" w:rsidP="005074E3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Apologies and introductions</w:t>
            </w:r>
          </w:p>
          <w:p w:rsidR="00510279" w:rsidRDefault="00510279" w:rsidP="00510279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6E4624" w:rsidRDefault="002E73E5" w:rsidP="006E4624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Apologies – see above</w:t>
            </w:r>
          </w:p>
          <w:p w:rsidR="006E4624" w:rsidRPr="006E4624" w:rsidRDefault="002E73E5" w:rsidP="006E4624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cs="Arial"/>
                <w:sz w:val="22"/>
                <w:szCs w:val="22"/>
              </w:rPr>
            </w:pPr>
            <w:r w:rsidRPr="006E4624">
              <w:rPr>
                <w:rFonts w:cs="Arial"/>
                <w:sz w:val="22"/>
                <w:szCs w:val="22"/>
              </w:rPr>
              <w:t xml:space="preserve">The group welcomed Vanessa Gayton </w:t>
            </w:r>
            <w:r w:rsidR="006E4624">
              <w:rPr>
                <w:rFonts w:cs="Arial"/>
                <w:sz w:val="22"/>
                <w:szCs w:val="22"/>
              </w:rPr>
              <w:t>(</w:t>
            </w:r>
            <w:r w:rsidR="006E4624" w:rsidRPr="006E4624">
              <w:rPr>
                <w:rFonts w:cs="Arial"/>
                <w:sz w:val="22"/>
                <w:szCs w:val="22"/>
              </w:rPr>
              <w:t>Assistant Museums, Heritage &amp; Culture Manager, Epping Forest District Museum</w:t>
            </w:r>
            <w:r w:rsidR="006E4624">
              <w:rPr>
                <w:rFonts w:cs="Arial"/>
                <w:sz w:val="22"/>
                <w:szCs w:val="22"/>
              </w:rPr>
              <w:t>)</w:t>
            </w:r>
            <w:r w:rsidR="006E4624" w:rsidRPr="006E4624">
              <w:rPr>
                <w:rFonts w:cs="Arial"/>
                <w:sz w:val="22"/>
                <w:szCs w:val="22"/>
              </w:rPr>
              <w:t xml:space="preserve"> </w:t>
            </w:r>
            <w:r w:rsidRPr="006E4624">
              <w:rPr>
                <w:rFonts w:cs="Arial"/>
                <w:sz w:val="22"/>
                <w:szCs w:val="22"/>
              </w:rPr>
              <w:t>and Mary Muir</w:t>
            </w:r>
            <w:r w:rsidR="006E4624">
              <w:t xml:space="preserve"> (</w:t>
            </w:r>
            <w:r w:rsidR="00362CC6">
              <w:t xml:space="preserve">Arts Officer, </w:t>
            </w:r>
            <w:r w:rsidR="006E4624" w:rsidRPr="006E4624">
              <w:rPr>
                <w:rFonts w:cs="Arial"/>
                <w:sz w:val="22"/>
                <w:szCs w:val="22"/>
              </w:rPr>
              <w:t>Norfolk Arts Service)</w:t>
            </w:r>
          </w:p>
          <w:p w:rsidR="002E73E5" w:rsidRPr="00AA184C" w:rsidRDefault="002E73E5" w:rsidP="006E4624">
            <w:pPr>
              <w:pStyle w:val="ListParagraph"/>
              <w:rPr>
                <w:rFonts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:rsidR="00E178DB" w:rsidRPr="00AA184C" w:rsidRDefault="00E178DB" w:rsidP="00864700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E178DB" w:rsidRPr="006F18CE" w:rsidTr="00362CC6">
        <w:tc>
          <w:tcPr>
            <w:tcW w:w="7939" w:type="dxa"/>
          </w:tcPr>
          <w:p w:rsidR="003F22A1" w:rsidRPr="00AA184C" w:rsidRDefault="00E178DB" w:rsidP="003F22A1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Minutes of l</w:t>
            </w:r>
            <w:r w:rsidR="00055FB5" w:rsidRPr="00AA184C">
              <w:rPr>
                <w:rFonts w:cs="Arial"/>
                <w:b/>
                <w:sz w:val="22"/>
                <w:szCs w:val="22"/>
              </w:rPr>
              <w:t>ast meeting and matters arising</w:t>
            </w:r>
          </w:p>
          <w:p w:rsidR="003F22A1" w:rsidRPr="00AA184C" w:rsidRDefault="003F22A1" w:rsidP="003F22A1">
            <w:pPr>
              <w:rPr>
                <w:rFonts w:cs="Arial"/>
                <w:b/>
                <w:sz w:val="22"/>
                <w:szCs w:val="22"/>
              </w:rPr>
            </w:pPr>
          </w:p>
          <w:p w:rsidR="003F22A1" w:rsidRDefault="003F22A1" w:rsidP="0052307D">
            <w:pPr>
              <w:rPr>
                <w:rFonts w:cs="Arial"/>
                <w:sz w:val="22"/>
                <w:szCs w:val="22"/>
              </w:rPr>
            </w:pPr>
            <w:r w:rsidRPr="0052307D">
              <w:rPr>
                <w:rFonts w:cs="Arial"/>
                <w:sz w:val="22"/>
                <w:szCs w:val="22"/>
              </w:rPr>
              <w:t>The</w:t>
            </w:r>
            <w:r w:rsidR="0082629C">
              <w:rPr>
                <w:rFonts w:cs="Arial"/>
                <w:sz w:val="22"/>
                <w:szCs w:val="22"/>
              </w:rPr>
              <w:t xml:space="preserve"> minutes of the last meeting were agreed as an accurate record. All actions have been completed. </w:t>
            </w:r>
            <w:r w:rsidR="00E336FB">
              <w:rPr>
                <w:rFonts w:cs="Arial"/>
                <w:sz w:val="22"/>
                <w:szCs w:val="22"/>
              </w:rPr>
              <w:t>Including:</w:t>
            </w:r>
          </w:p>
          <w:p w:rsidR="002E73E5" w:rsidRDefault="002E73E5" w:rsidP="0052307D">
            <w:pPr>
              <w:rPr>
                <w:rFonts w:cs="Arial"/>
                <w:sz w:val="22"/>
                <w:szCs w:val="22"/>
              </w:rPr>
            </w:pPr>
          </w:p>
          <w:p w:rsidR="002E73E5" w:rsidRDefault="002E73E5" w:rsidP="002E73E5">
            <w:pPr>
              <w:pStyle w:val="ListParagraph"/>
              <w:numPr>
                <w:ilvl w:val="0"/>
                <w:numId w:val="39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New MEE members</w:t>
            </w:r>
            <w:r w:rsidR="0004558D">
              <w:rPr>
                <w:rFonts w:cs="Arial"/>
                <w:sz w:val="22"/>
                <w:szCs w:val="22"/>
              </w:rPr>
              <w:t xml:space="preserve"> accepted (</w:t>
            </w:r>
            <w:r w:rsidR="00ED5581">
              <w:rPr>
                <w:rFonts w:cs="Arial"/>
                <w:sz w:val="22"/>
                <w:szCs w:val="22"/>
              </w:rPr>
              <w:t xml:space="preserve">Ely Museum, </w:t>
            </w:r>
            <w:r w:rsidR="006E4624">
              <w:rPr>
                <w:rFonts w:cs="Arial"/>
                <w:sz w:val="22"/>
                <w:szCs w:val="22"/>
              </w:rPr>
              <w:t>Hertford Museum, Leiston Long Shop, Norris Museum, Stained Glass Museum)</w:t>
            </w:r>
          </w:p>
          <w:p w:rsidR="0004558D" w:rsidRDefault="006E4624" w:rsidP="002E73E5">
            <w:pPr>
              <w:pStyle w:val="ListParagraph"/>
              <w:numPr>
                <w:ilvl w:val="0"/>
                <w:numId w:val="39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SHARE funding for 2018-22 confirmed – </w:t>
            </w:r>
            <w:r w:rsidR="001E46AA">
              <w:rPr>
                <w:rFonts w:cs="Arial"/>
                <w:sz w:val="22"/>
                <w:szCs w:val="22"/>
              </w:rPr>
              <w:t>JE</w:t>
            </w:r>
            <w:r w:rsidR="00C149F0">
              <w:rPr>
                <w:rFonts w:cs="Arial"/>
                <w:sz w:val="22"/>
                <w:szCs w:val="22"/>
              </w:rPr>
              <w:t xml:space="preserve"> meeting with Kathy Fawcett on</w:t>
            </w:r>
            <w:r w:rsidR="002E73E5">
              <w:rPr>
                <w:rFonts w:cs="Arial"/>
                <w:sz w:val="22"/>
                <w:szCs w:val="22"/>
              </w:rPr>
              <w:t xml:space="preserve"> </w:t>
            </w:r>
            <w:r w:rsidR="00C149F0">
              <w:rPr>
                <w:rFonts w:cs="Arial"/>
                <w:sz w:val="22"/>
                <w:szCs w:val="22"/>
              </w:rPr>
              <w:t xml:space="preserve">next steps </w:t>
            </w:r>
            <w:r>
              <w:rPr>
                <w:rFonts w:cs="Arial"/>
                <w:sz w:val="22"/>
                <w:szCs w:val="22"/>
              </w:rPr>
              <w:t xml:space="preserve">for business planning </w:t>
            </w:r>
            <w:r w:rsidR="001E46AA">
              <w:rPr>
                <w:rFonts w:cs="Arial"/>
                <w:sz w:val="22"/>
                <w:szCs w:val="22"/>
              </w:rPr>
              <w:t>imminent</w:t>
            </w:r>
            <w:r w:rsidR="00303082">
              <w:rPr>
                <w:rFonts w:cs="Arial"/>
                <w:sz w:val="22"/>
                <w:szCs w:val="22"/>
              </w:rPr>
              <w:t>ly</w:t>
            </w:r>
          </w:p>
          <w:p w:rsidR="0004558D" w:rsidRDefault="001E46AA" w:rsidP="0004558D">
            <w:pPr>
              <w:pStyle w:val="ListParagraph"/>
              <w:numPr>
                <w:ilvl w:val="0"/>
                <w:numId w:val="39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SHARE </w:t>
            </w:r>
            <w:r w:rsidRPr="00303082">
              <w:rPr>
                <w:rFonts w:cs="Arial"/>
                <w:i/>
                <w:sz w:val="22"/>
                <w:szCs w:val="22"/>
              </w:rPr>
              <w:t>Understanding Museums</w:t>
            </w:r>
            <w:r>
              <w:rPr>
                <w:rFonts w:cs="Arial"/>
                <w:sz w:val="22"/>
                <w:szCs w:val="22"/>
              </w:rPr>
              <w:t xml:space="preserve"> course</w:t>
            </w:r>
            <w:r w:rsidR="0004558D">
              <w:rPr>
                <w:rFonts w:cs="Arial"/>
                <w:sz w:val="22"/>
                <w:szCs w:val="22"/>
              </w:rPr>
              <w:t xml:space="preserve"> to run in current form this </w:t>
            </w:r>
            <w:r w:rsidR="006E4624">
              <w:rPr>
                <w:rFonts w:cs="Arial"/>
                <w:sz w:val="22"/>
                <w:szCs w:val="22"/>
              </w:rPr>
              <w:t>autumn</w:t>
            </w:r>
            <w:r w:rsidR="00EE5B98">
              <w:rPr>
                <w:rFonts w:cs="Arial"/>
                <w:sz w:val="22"/>
                <w:szCs w:val="22"/>
              </w:rPr>
              <w:t xml:space="preserve">. </w:t>
            </w:r>
            <w:r w:rsidR="006E4624">
              <w:rPr>
                <w:rFonts w:cs="Arial"/>
                <w:sz w:val="22"/>
                <w:szCs w:val="22"/>
              </w:rPr>
              <w:t>Format of course t</w:t>
            </w:r>
            <w:r w:rsidR="0004558D">
              <w:rPr>
                <w:rFonts w:cs="Arial"/>
                <w:sz w:val="22"/>
                <w:szCs w:val="22"/>
              </w:rPr>
              <w:t>o be reviewed</w:t>
            </w:r>
            <w:r w:rsidR="00EE5B98">
              <w:rPr>
                <w:rFonts w:cs="Arial"/>
                <w:sz w:val="22"/>
                <w:szCs w:val="22"/>
              </w:rPr>
              <w:t xml:space="preserve"> at later date</w:t>
            </w:r>
          </w:p>
          <w:p w:rsidR="0004558D" w:rsidRDefault="00C149F0" w:rsidP="0004558D">
            <w:pPr>
              <w:pStyle w:val="ListParagraph"/>
              <w:numPr>
                <w:ilvl w:val="0"/>
                <w:numId w:val="39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Deadline</w:t>
            </w:r>
            <w:r w:rsidR="001E46AA">
              <w:rPr>
                <w:rFonts w:cs="Arial"/>
                <w:sz w:val="22"/>
                <w:szCs w:val="22"/>
              </w:rPr>
              <w:t xml:space="preserve"> for the National Paralympic Heritage Trust exhibition expression of interest extended</w:t>
            </w:r>
            <w:r w:rsidR="00303082">
              <w:rPr>
                <w:rFonts w:cs="Arial"/>
                <w:sz w:val="22"/>
                <w:szCs w:val="22"/>
              </w:rPr>
              <w:t xml:space="preserve"> – contact JE</w:t>
            </w:r>
          </w:p>
          <w:p w:rsidR="001E46AA" w:rsidRPr="001E46AA" w:rsidRDefault="001E46AA" w:rsidP="00303082">
            <w:pPr>
              <w:pStyle w:val="ListParagraph"/>
              <w:numPr>
                <w:ilvl w:val="0"/>
                <w:numId w:val="39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Raw </w:t>
            </w:r>
            <w:r w:rsidR="00303082">
              <w:rPr>
                <w:rFonts w:cs="Arial"/>
                <w:sz w:val="22"/>
                <w:szCs w:val="22"/>
              </w:rPr>
              <w:t>2015-16 B</w:t>
            </w:r>
            <w:r>
              <w:rPr>
                <w:rFonts w:cs="Arial"/>
                <w:sz w:val="22"/>
                <w:szCs w:val="22"/>
              </w:rPr>
              <w:t>enchmarking data now on SHARE website</w:t>
            </w:r>
            <w:r w:rsidR="00303082">
              <w:rPr>
                <w:rFonts w:cs="Arial"/>
                <w:sz w:val="22"/>
                <w:szCs w:val="22"/>
              </w:rPr>
              <w:t xml:space="preserve"> at </w:t>
            </w:r>
            <w:hyperlink r:id="rId10" w:history="1">
              <w:r w:rsidR="00303082" w:rsidRPr="00CB06BF">
                <w:rPr>
                  <w:rStyle w:val="Hyperlink"/>
                  <w:rFonts w:cs="Arial"/>
                  <w:sz w:val="22"/>
                  <w:szCs w:val="22"/>
                </w:rPr>
                <w:t>http://sharemuseumseast.org.uk/benchmarking/</w:t>
              </w:r>
            </w:hyperlink>
            <w:r w:rsidR="00303082">
              <w:rPr>
                <w:rFonts w:cs="Arial"/>
                <w:sz w:val="22"/>
                <w:szCs w:val="22"/>
              </w:rPr>
              <w:t xml:space="preserve"> </w:t>
            </w:r>
          </w:p>
          <w:p w:rsidR="005074E3" w:rsidRPr="00AA184C" w:rsidRDefault="0004558D" w:rsidP="00303082">
            <w:pPr>
              <w:pStyle w:val="ListParagraph"/>
              <w:numPr>
                <w:ilvl w:val="0"/>
                <w:numId w:val="39"/>
              </w:numPr>
              <w:rPr>
                <w:rFonts w:cs="Arial"/>
                <w:b/>
                <w:sz w:val="22"/>
                <w:szCs w:val="22"/>
              </w:rPr>
            </w:pPr>
            <w:r w:rsidRPr="00303082">
              <w:rPr>
                <w:rFonts w:cs="Arial"/>
                <w:sz w:val="22"/>
                <w:szCs w:val="22"/>
              </w:rPr>
              <w:lastRenderedPageBreak/>
              <w:t>JE to speak to B</w:t>
            </w:r>
            <w:r w:rsidR="006E4624" w:rsidRPr="00303082">
              <w:rPr>
                <w:rFonts w:cs="Arial"/>
                <w:sz w:val="22"/>
                <w:szCs w:val="22"/>
              </w:rPr>
              <w:t>ritish Museum</w:t>
            </w:r>
            <w:r w:rsidRPr="00303082">
              <w:rPr>
                <w:rFonts w:cs="Arial"/>
                <w:sz w:val="22"/>
                <w:szCs w:val="22"/>
              </w:rPr>
              <w:t xml:space="preserve"> re National Partnerships </w:t>
            </w:r>
            <w:r w:rsidR="00303082" w:rsidRPr="00303082">
              <w:rPr>
                <w:rFonts w:cs="Arial"/>
                <w:sz w:val="22"/>
                <w:szCs w:val="22"/>
              </w:rPr>
              <w:t>–</w:t>
            </w:r>
            <w:r w:rsidRPr="00303082">
              <w:rPr>
                <w:rFonts w:cs="Arial"/>
                <w:sz w:val="22"/>
                <w:szCs w:val="22"/>
              </w:rPr>
              <w:t xml:space="preserve"> </w:t>
            </w:r>
            <w:r w:rsidR="00303082" w:rsidRPr="00303082">
              <w:rPr>
                <w:rFonts w:cs="Arial"/>
                <w:sz w:val="22"/>
                <w:szCs w:val="22"/>
              </w:rPr>
              <w:t xml:space="preserve">including Ready to Borrow projects </w:t>
            </w:r>
          </w:p>
        </w:tc>
        <w:tc>
          <w:tcPr>
            <w:tcW w:w="2126" w:type="dxa"/>
          </w:tcPr>
          <w:p w:rsidR="0004558D" w:rsidRDefault="0004558D" w:rsidP="0086470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>MEE to contact JE re</w:t>
            </w:r>
            <w:r w:rsidR="006E4624"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 xml:space="preserve"> training programme </w:t>
            </w:r>
            <w:r w:rsidR="001E46AA">
              <w:rPr>
                <w:rFonts w:cs="Arial"/>
                <w:sz w:val="22"/>
                <w:szCs w:val="22"/>
              </w:rPr>
              <w:t>ideas</w:t>
            </w:r>
            <w:r w:rsidR="006E4624">
              <w:rPr>
                <w:rFonts w:cs="Arial"/>
                <w:sz w:val="22"/>
                <w:szCs w:val="22"/>
              </w:rPr>
              <w:t>, including Understanding Museums replacement</w:t>
            </w:r>
          </w:p>
          <w:p w:rsidR="0004558D" w:rsidRDefault="0004558D" w:rsidP="00864700">
            <w:pPr>
              <w:rPr>
                <w:rFonts w:cs="Arial"/>
                <w:sz w:val="22"/>
                <w:szCs w:val="22"/>
              </w:rPr>
            </w:pPr>
          </w:p>
          <w:p w:rsidR="00303082" w:rsidRDefault="00303082" w:rsidP="00864700">
            <w:pPr>
              <w:rPr>
                <w:rFonts w:cs="Arial"/>
                <w:sz w:val="22"/>
                <w:szCs w:val="22"/>
              </w:rPr>
            </w:pPr>
          </w:p>
          <w:p w:rsidR="00EC2496" w:rsidRDefault="00EC2496" w:rsidP="00864700">
            <w:pPr>
              <w:rPr>
                <w:rFonts w:cs="Arial"/>
                <w:sz w:val="22"/>
                <w:szCs w:val="22"/>
              </w:rPr>
            </w:pPr>
          </w:p>
          <w:p w:rsidR="00EC2496" w:rsidRDefault="00EC2496" w:rsidP="00864700">
            <w:pPr>
              <w:rPr>
                <w:rFonts w:cs="Arial"/>
                <w:sz w:val="22"/>
                <w:szCs w:val="22"/>
              </w:rPr>
            </w:pPr>
          </w:p>
          <w:p w:rsidR="00303082" w:rsidRDefault="00303082" w:rsidP="0086470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ALL contact JE re: Paralympics exhibition</w:t>
            </w:r>
          </w:p>
          <w:p w:rsidR="00EC2496" w:rsidRDefault="00EC2496" w:rsidP="00864700">
            <w:pPr>
              <w:rPr>
                <w:rFonts w:cs="Arial"/>
                <w:sz w:val="22"/>
                <w:szCs w:val="22"/>
              </w:rPr>
            </w:pPr>
          </w:p>
          <w:p w:rsidR="00362CC6" w:rsidRDefault="00362CC6" w:rsidP="0086470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>JE to contact Maria Bojanowska at BM</w:t>
            </w:r>
          </w:p>
          <w:p w:rsidR="00362CC6" w:rsidRPr="00AA184C" w:rsidRDefault="00362CC6" w:rsidP="00864700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62CC6">
        <w:tc>
          <w:tcPr>
            <w:tcW w:w="7939" w:type="dxa"/>
          </w:tcPr>
          <w:p w:rsidR="00C60AEC" w:rsidRPr="00340FD9" w:rsidRDefault="00391381" w:rsidP="005074E3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340FD9">
              <w:rPr>
                <w:rFonts w:cs="Arial"/>
                <w:b/>
                <w:sz w:val="22"/>
                <w:szCs w:val="22"/>
              </w:rPr>
              <w:lastRenderedPageBreak/>
              <w:t xml:space="preserve">The new regional funding landscape – how can we maximise impact? </w:t>
            </w:r>
            <w:r w:rsidR="00777BA4" w:rsidRPr="00340FD9">
              <w:rPr>
                <w:rFonts w:cs="Arial"/>
                <w:b/>
                <w:sz w:val="22"/>
                <w:szCs w:val="22"/>
              </w:rPr>
              <w:t>(</w:t>
            </w:r>
            <w:r w:rsidR="00C60AEC" w:rsidRPr="00340FD9">
              <w:rPr>
                <w:rFonts w:cs="Arial"/>
                <w:b/>
                <w:sz w:val="22"/>
                <w:szCs w:val="22"/>
              </w:rPr>
              <w:t>Tony O’Connor)</w:t>
            </w:r>
          </w:p>
          <w:p w:rsidR="003F22A1" w:rsidRPr="00AA184C" w:rsidRDefault="003F22A1" w:rsidP="003F22A1">
            <w:pPr>
              <w:rPr>
                <w:rFonts w:cs="Arial"/>
                <w:sz w:val="22"/>
                <w:szCs w:val="22"/>
              </w:rPr>
            </w:pPr>
          </w:p>
          <w:p w:rsidR="00ED5581" w:rsidRPr="005C79D3" w:rsidRDefault="00ED5581" w:rsidP="00ED558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TOC </w:t>
            </w:r>
            <w:r w:rsidR="00FA1A72">
              <w:rPr>
                <w:rFonts w:cs="Arial"/>
                <w:sz w:val="22"/>
                <w:szCs w:val="22"/>
              </w:rPr>
              <w:t>opened the floor for discussion</w:t>
            </w:r>
            <w:r w:rsidR="00F76BE4">
              <w:rPr>
                <w:rFonts w:cs="Arial"/>
                <w:sz w:val="22"/>
                <w:szCs w:val="22"/>
              </w:rPr>
              <w:t xml:space="preserve"> on </w:t>
            </w:r>
            <w:r w:rsidR="00FA1A72">
              <w:rPr>
                <w:rFonts w:cs="Arial"/>
                <w:sz w:val="22"/>
                <w:szCs w:val="22"/>
              </w:rPr>
              <w:t xml:space="preserve">the </w:t>
            </w:r>
            <w:r w:rsidR="00F76BE4">
              <w:rPr>
                <w:rFonts w:cs="Arial"/>
                <w:sz w:val="22"/>
                <w:szCs w:val="22"/>
              </w:rPr>
              <w:t xml:space="preserve">regional funding landscape following Arts Council funding </w:t>
            </w:r>
            <w:r w:rsidR="00FA1A72">
              <w:rPr>
                <w:rFonts w:cs="Arial"/>
                <w:sz w:val="22"/>
                <w:szCs w:val="22"/>
              </w:rPr>
              <w:t xml:space="preserve">announcements </w:t>
            </w:r>
            <w:r w:rsidR="00F76BE4">
              <w:rPr>
                <w:rFonts w:cs="Arial"/>
                <w:sz w:val="22"/>
                <w:szCs w:val="22"/>
              </w:rPr>
              <w:t>(NPOs &amp; MPMs) –</w:t>
            </w:r>
            <w:r w:rsidR="00FA1A72">
              <w:rPr>
                <w:rFonts w:cs="Arial"/>
                <w:sz w:val="22"/>
                <w:szCs w:val="22"/>
              </w:rPr>
              <w:t xml:space="preserve"> any</w:t>
            </w:r>
            <w:r w:rsidR="00F76BE4">
              <w:rPr>
                <w:rFonts w:cs="Arial"/>
                <w:sz w:val="22"/>
                <w:szCs w:val="22"/>
              </w:rPr>
              <w:t xml:space="preserve"> thoughts</w:t>
            </w:r>
            <w:r w:rsidR="006E4624">
              <w:rPr>
                <w:rFonts w:cs="Arial"/>
                <w:sz w:val="22"/>
                <w:szCs w:val="22"/>
              </w:rPr>
              <w:t xml:space="preserve"> </w:t>
            </w:r>
            <w:r w:rsidR="001F3C51">
              <w:rPr>
                <w:rFonts w:cs="Arial"/>
                <w:sz w:val="22"/>
                <w:szCs w:val="22"/>
              </w:rPr>
              <w:t>or</w:t>
            </w:r>
            <w:r w:rsidR="00F76BE4">
              <w:rPr>
                <w:rFonts w:cs="Arial"/>
                <w:sz w:val="22"/>
                <w:szCs w:val="22"/>
              </w:rPr>
              <w:t xml:space="preserve"> concerns?</w:t>
            </w:r>
            <w:r w:rsidR="00FA1A72">
              <w:rPr>
                <w:rFonts w:cs="Arial"/>
                <w:sz w:val="22"/>
                <w:szCs w:val="22"/>
              </w:rPr>
              <w:t xml:space="preserve"> </w:t>
            </w:r>
            <w:r w:rsidR="00340FD9">
              <w:rPr>
                <w:rFonts w:cs="Arial"/>
                <w:sz w:val="22"/>
                <w:szCs w:val="22"/>
              </w:rPr>
              <w:t>The key points were:</w:t>
            </w:r>
          </w:p>
          <w:p w:rsidR="005C79D3" w:rsidRDefault="00C149F0" w:rsidP="00391381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</w:t>
            </w:r>
            <w:r w:rsidR="00F76BE4">
              <w:rPr>
                <w:rFonts w:cs="Arial"/>
                <w:sz w:val="22"/>
                <w:szCs w:val="22"/>
              </w:rPr>
              <w:t xml:space="preserve">et influx of regional funding </w:t>
            </w:r>
            <w:r w:rsidR="00ED5581">
              <w:rPr>
                <w:rFonts w:cs="Arial"/>
                <w:sz w:val="22"/>
                <w:szCs w:val="22"/>
              </w:rPr>
              <w:t>is a positive</w:t>
            </w:r>
            <w:r w:rsidR="00D92D1E">
              <w:rPr>
                <w:rFonts w:cs="Arial"/>
                <w:sz w:val="22"/>
                <w:szCs w:val="22"/>
              </w:rPr>
              <w:t>. The group should be o</w:t>
            </w:r>
            <w:r w:rsidR="00F76BE4">
              <w:rPr>
                <w:rFonts w:cs="Arial"/>
                <w:sz w:val="22"/>
                <w:szCs w:val="22"/>
              </w:rPr>
              <w:t>ptimistic</w:t>
            </w:r>
            <w:r w:rsidR="006E4624">
              <w:rPr>
                <w:rFonts w:cs="Arial"/>
                <w:sz w:val="22"/>
                <w:szCs w:val="22"/>
              </w:rPr>
              <w:t xml:space="preserve">, </w:t>
            </w:r>
            <w:r w:rsidR="00F76BE4">
              <w:rPr>
                <w:rFonts w:cs="Arial"/>
                <w:sz w:val="22"/>
                <w:szCs w:val="22"/>
              </w:rPr>
              <w:t xml:space="preserve"> keen to build SHARE and to support regional museum development</w:t>
            </w:r>
          </w:p>
          <w:p w:rsidR="00340FD9" w:rsidRDefault="00D92D1E" w:rsidP="003067C5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SHARE</w:t>
            </w:r>
            <w:r w:rsidR="001F3C51">
              <w:rPr>
                <w:rFonts w:cs="Arial"/>
                <w:sz w:val="22"/>
                <w:szCs w:val="22"/>
              </w:rPr>
              <w:t xml:space="preserve"> received</w:t>
            </w:r>
            <w:r>
              <w:rPr>
                <w:rFonts w:cs="Arial"/>
                <w:sz w:val="22"/>
                <w:szCs w:val="22"/>
              </w:rPr>
              <w:t xml:space="preserve"> increase in grant money</w:t>
            </w:r>
            <w:r w:rsidR="001F3C51">
              <w:rPr>
                <w:rFonts w:cs="Arial"/>
                <w:sz w:val="22"/>
                <w:szCs w:val="22"/>
              </w:rPr>
              <w:t xml:space="preserve"> of £20,000 p.a</w:t>
            </w:r>
            <w:r>
              <w:rPr>
                <w:rFonts w:cs="Arial"/>
                <w:sz w:val="22"/>
                <w:szCs w:val="22"/>
              </w:rPr>
              <w:t xml:space="preserve">. </w:t>
            </w:r>
            <w:r w:rsidR="00F76BE4">
              <w:rPr>
                <w:rFonts w:cs="Arial"/>
                <w:sz w:val="22"/>
                <w:szCs w:val="22"/>
              </w:rPr>
              <w:t xml:space="preserve">Increase due to number of </w:t>
            </w:r>
            <w:proofErr w:type="gramStart"/>
            <w:r w:rsidR="006E4624">
              <w:rPr>
                <w:rFonts w:cs="Arial"/>
                <w:sz w:val="22"/>
                <w:szCs w:val="22"/>
              </w:rPr>
              <w:t>A</w:t>
            </w:r>
            <w:r w:rsidR="00F76BE4">
              <w:rPr>
                <w:rFonts w:cs="Arial"/>
                <w:sz w:val="22"/>
                <w:szCs w:val="22"/>
              </w:rPr>
              <w:t>ccredited</w:t>
            </w:r>
            <w:proofErr w:type="gramEnd"/>
            <w:r w:rsidR="00F76BE4">
              <w:rPr>
                <w:rFonts w:cs="Arial"/>
                <w:sz w:val="22"/>
                <w:szCs w:val="22"/>
              </w:rPr>
              <w:t xml:space="preserve"> museums</w:t>
            </w:r>
            <w:r w:rsidR="006E4624">
              <w:rPr>
                <w:rFonts w:cs="Arial"/>
                <w:sz w:val="22"/>
                <w:szCs w:val="22"/>
              </w:rPr>
              <w:t xml:space="preserve"> in the region</w:t>
            </w:r>
            <w:r w:rsidR="00EC2496">
              <w:rPr>
                <w:rFonts w:cs="Arial"/>
                <w:sz w:val="22"/>
                <w:szCs w:val="22"/>
              </w:rPr>
              <w:t>, but p</w:t>
            </w:r>
            <w:r w:rsidR="006E4624">
              <w:rPr>
                <w:rFonts w:cs="Arial"/>
                <w:sz w:val="22"/>
                <w:szCs w:val="22"/>
              </w:rPr>
              <w:t>artially offset by i</w:t>
            </w:r>
            <w:r>
              <w:rPr>
                <w:rFonts w:cs="Arial"/>
                <w:sz w:val="22"/>
                <w:szCs w:val="22"/>
              </w:rPr>
              <w:t>ncrease</w:t>
            </w:r>
            <w:r w:rsidR="00EC2496"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</w:rPr>
              <w:t xml:space="preserve"> in </w:t>
            </w:r>
            <w:r w:rsidR="006E4624">
              <w:rPr>
                <w:rFonts w:cs="Arial"/>
                <w:sz w:val="22"/>
                <w:szCs w:val="22"/>
              </w:rPr>
              <w:t>core costs including salaries</w:t>
            </w:r>
            <w:r>
              <w:rPr>
                <w:rFonts w:cs="Arial"/>
                <w:sz w:val="22"/>
                <w:szCs w:val="22"/>
              </w:rPr>
              <w:t xml:space="preserve">. </w:t>
            </w:r>
            <w:r w:rsidR="006E4624">
              <w:rPr>
                <w:rFonts w:cs="Arial"/>
                <w:sz w:val="22"/>
                <w:szCs w:val="22"/>
              </w:rPr>
              <w:t xml:space="preserve">Draft activity </w:t>
            </w:r>
            <w:r w:rsidR="00340FD9">
              <w:rPr>
                <w:rFonts w:cs="Arial"/>
                <w:sz w:val="22"/>
                <w:szCs w:val="22"/>
              </w:rPr>
              <w:t>plan</w:t>
            </w:r>
            <w:r w:rsidR="00F76BE4">
              <w:rPr>
                <w:rFonts w:cs="Arial"/>
                <w:sz w:val="22"/>
                <w:szCs w:val="22"/>
              </w:rPr>
              <w:t xml:space="preserve"> </w:t>
            </w:r>
            <w:r w:rsidR="006E4624">
              <w:rPr>
                <w:rFonts w:cs="Arial"/>
                <w:sz w:val="22"/>
                <w:szCs w:val="22"/>
              </w:rPr>
              <w:t xml:space="preserve">as submitted in application retains key successful projects, plus new programmes for needs identified by </w:t>
            </w:r>
            <w:r w:rsidR="00340FD9">
              <w:rPr>
                <w:rFonts w:cs="Arial"/>
                <w:sz w:val="22"/>
                <w:szCs w:val="22"/>
              </w:rPr>
              <w:t>ACE and sector</w:t>
            </w:r>
            <w:r w:rsidR="00F76BE4">
              <w:rPr>
                <w:rFonts w:cs="Arial"/>
                <w:sz w:val="22"/>
                <w:szCs w:val="22"/>
              </w:rPr>
              <w:t xml:space="preserve">. </w:t>
            </w:r>
          </w:p>
          <w:p w:rsidR="006E4624" w:rsidRDefault="00340FD9" w:rsidP="003067C5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Draft Activity Plan i</w:t>
            </w:r>
            <w:r w:rsidR="006E4624">
              <w:rPr>
                <w:rFonts w:cs="Arial"/>
                <w:sz w:val="22"/>
                <w:szCs w:val="22"/>
              </w:rPr>
              <w:t>ncludes:</w:t>
            </w:r>
          </w:p>
          <w:p w:rsidR="00340FD9" w:rsidRDefault="00340FD9" w:rsidP="006E4624">
            <w:pPr>
              <w:numPr>
                <w:ilvl w:val="1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unlocking potential of collections programme (‘hidden histories’)</w:t>
            </w:r>
          </w:p>
          <w:p w:rsidR="00EC2496" w:rsidRDefault="001F3C51" w:rsidP="006E4624">
            <w:pPr>
              <w:numPr>
                <w:ilvl w:val="1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audience </w:t>
            </w:r>
            <w:r w:rsidR="00F76BE4">
              <w:rPr>
                <w:rFonts w:cs="Arial"/>
                <w:sz w:val="22"/>
                <w:szCs w:val="22"/>
              </w:rPr>
              <w:t xml:space="preserve">development </w:t>
            </w:r>
            <w:r w:rsidR="006E4624">
              <w:rPr>
                <w:rFonts w:cs="Arial"/>
                <w:sz w:val="22"/>
                <w:szCs w:val="22"/>
              </w:rPr>
              <w:t xml:space="preserve">programmes </w:t>
            </w:r>
            <w:r w:rsidR="00F76BE4">
              <w:rPr>
                <w:rFonts w:cs="Arial"/>
                <w:sz w:val="22"/>
                <w:szCs w:val="22"/>
              </w:rPr>
              <w:t>(with A</w:t>
            </w:r>
            <w:r w:rsidR="00D92D1E">
              <w:rPr>
                <w:rFonts w:cs="Arial"/>
                <w:sz w:val="22"/>
                <w:szCs w:val="22"/>
              </w:rPr>
              <w:t xml:space="preserve">udience </w:t>
            </w:r>
            <w:r w:rsidR="00F76BE4">
              <w:rPr>
                <w:rFonts w:cs="Arial"/>
                <w:sz w:val="22"/>
                <w:szCs w:val="22"/>
              </w:rPr>
              <w:t>A</w:t>
            </w:r>
            <w:r w:rsidR="00D92D1E">
              <w:rPr>
                <w:rFonts w:cs="Arial"/>
                <w:sz w:val="22"/>
                <w:szCs w:val="22"/>
              </w:rPr>
              <w:t>gency</w:t>
            </w:r>
            <w:r w:rsidR="00F76BE4">
              <w:rPr>
                <w:rFonts w:cs="Arial"/>
                <w:sz w:val="22"/>
                <w:szCs w:val="22"/>
              </w:rPr>
              <w:t xml:space="preserve"> and S</w:t>
            </w:r>
            <w:r w:rsidR="003067C5">
              <w:rPr>
                <w:rFonts w:cs="Arial"/>
                <w:sz w:val="22"/>
                <w:szCs w:val="22"/>
              </w:rPr>
              <w:t xml:space="preserve">outh </w:t>
            </w:r>
            <w:r w:rsidR="00F76BE4">
              <w:rPr>
                <w:rFonts w:cs="Arial"/>
                <w:sz w:val="22"/>
                <w:szCs w:val="22"/>
              </w:rPr>
              <w:t>W</w:t>
            </w:r>
            <w:r w:rsidR="003067C5">
              <w:rPr>
                <w:rFonts w:cs="Arial"/>
                <w:sz w:val="22"/>
                <w:szCs w:val="22"/>
              </w:rPr>
              <w:t xml:space="preserve">est </w:t>
            </w:r>
            <w:r w:rsidR="00F76BE4">
              <w:rPr>
                <w:rFonts w:cs="Arial"/>
                <w:sz w:val="22"/>
                <w:szCs w:val="22"/>
              </w:rPr>
              <w:t>M</w:t>
            </w:r>
            <w:r w:rsidR="003067C5">
              <w:rPr>
                <w:rFonts w:cs="Arial"/>
                <w:sz w:val="22"/>
                <w:szCs w:val="22"/>
              </w:rPr>
              <w:t xml:space="preserve">useum </w:t>
            </w:r>
            <w:r w:rsidR="00F76BE4">
              <w:rPr>
                <w:rFonts w:cs="Arial"/>
                <w:sz w:val="22"/>
                <w:szCs w:val="22"/>
              </w:rPr>
              <w:t>D</w:t>
            </w:r>
            <w:r w:rsidR="003067C5">
              <w:rPr>
                <w:rFonts w:cs="Arial"/>
                <w:sz w:val="22"/>
                <w:szCs w:val="22"/>
              </w:rPr>
              <w:t>evelopment</w:t>
            </w:r>
            <w:r w:rsidR="00F76BE4">
              <w:rPr>
                <w:rFonts w:cs="Arial"/>
                <w:sz w:val="22"/>
                <w:szCs w:val="22"/>
              </w:rPr>
              <w:t>)</w:t>
            </w:r>
          </w:p>
          <w:p w:rsidR="00340FD9" w:rsidRDefault="00340FD9" w:rsidP="006E4624">
            <w:pPr>
              <w:numPr>
                <w:ilvl w:val="1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digital development programmes</w:t>
            </w:r>
          </w:p>
          <w:p w:rsidR="00340FD9" w:rsidRDefault="00340FD9" w:rsidP="00340FD9">
            <w:pPr>
              <w:numPr>
                <w:ilvl w:val="1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business-like museums programme</w:t>
            </w:r>
          </w:p>
          <w:p w:rsidR="00340FD9" w:rsidRDefault="00340FD9" w:rsidP="006E4624">
            <w:pPr>
              <w:numPr>
                <w:ilvl w:val="1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conversion of unincorporated charities to CIOs</w:t>
            </w:r>
          </w:p>
          <w:p w:rsidR="00340FD9" w:rsidRDefault="00340FD9" w:rsidP="006E4624">
            <w:pPr>
              <w:numPr>
                <w:ilvl w:val="1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trustee board development programme</w:t>
            </w:r>
          </w:p>
          <w:p w:rsidR="00340FD9" w:rsidRDefault="00340FD9" w:rsidP="006E4624">
            <w:pPr>
              <w:numPr>
                <w:ilvl w:val="1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sustainable learning programmes</w:t>
            </w:r>
          </w:p>
          <w:p w:rsidR="006E4624" w:rsidRDefault="001F3C51" w:rsidP="006E4624">
            <w:pPr>
              <w:numPr>
                <w:ilvl w:val="1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comprehensive </w:t>
            </w:r>
            <w:r w:rsidR="006E4624">
              <w:rPr>
                <w:rFonts w:cs="Arial"/>
                <w:sz w:val="22"/>
                <w:szCs w:val="22"/>
              </w:rPr>
              <w:t>training offer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EC2496">
              <w:rPr>
                <w:rFonts w:cs="Arial"/>
                <w:sz w:val="22"/>
                <w:szCs w:val="22"/>
              </w:rPr>
              <w:t>(</w:t>
            </w:r>
            <w:r>
              <w:rPr>
                <w:rFonts w:cs="Arial"/>
                <w:sz w:val="22"/>
                <w:szCs w:val="22"/>
              </w:rPr>
              <w:t>as current programme</w:t>
            </w:r>
            <w:r w:rsidR="00EC2496">
              <w:rPr>
                <w:rFonts w:cs="Arial"/>
                <w:sz w:val="22"/>
                <w:szCs w:val="22"/>
              </w:rPr>
              <w:t>)</w:t>
            </w:r>
          </w:p>
          <w:p w:rsidR="001F3C51" w:rsidRDefault="001F3C51" w:rsidP="006E4624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Programme needs revision based on feedback from ACE and further </w:t>
            </w:r>
          </w:p>
          <w:p w:rsidR="004B6068" w:rsidRDefault="004B6068" w:rsidP="006E4624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Support for p</w:t>
            </w:r>
            <w:r w:rsidR="00F76BE4">
              <w:rPr>
                <w:rFonts w:cs="Arial"/>
                <w:sz w:val="22"/>
                <w:szCs w:val="22"/>
              </w:rPr>
              <w:t xml:space="preserve">ractical conservation needs to be developed. </w:t>
            </w:r>
          </w:p>
          <w:p w:rsidR="00F76BE4" w:rsidRPr="003067C5" w:rsidRDefault="003067C5" w:rsidP="006E4624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Summary of SHARE plans to be sent to MEE group. </w:t>
            </w:r>
          </w:p>
          <w:p w:rsidR="00F76BE4" w:rsidRPr="00D92D1E" w:rsidRDefault="0094285D" w:rsidP="00391381">
            <w:pPr>
              <w:numPr>
                <w:ilvl w:val="0"/>
                <w:numId w:val="31"/>
              </w:numPr>
              <w:rPr>
                <w:rFonts w:cs="Arial"/>
                <w:b/>
                <w:sz w:val="22"/>
                <w:szCs w:val="22"/>
              </w:rPr>
            </w:pPr>
            <w:r w:rsidRPr="00D92D1E">
              <w:rPr>
                <w:rFonts w:cs="Arial"/>
                <w:b/>
                <w:sz w:val="22"/>
                <w:szCs w:val="22"/>
              </w:rPr>
              <w:t xml:space="preserve">What </w:t>
            </w:r>
            <w:r w:rsidR="00D92D1E" w:rsidRPr="00D92D1E">
              <w:rPr>
                <w:rFonts w:cs="Arial"/>
                <w:b/>
                <w:sz w:val="22"/>
                <w:szCs w:val="22"/>
              </w:rPr>
              <w:t xml:space="preserve">is </w:t>
            </w:r>
            <w:r w:rsidRPr="00D92D1E">
              <w:rPr>
                <w:rFonts w:cs="Arial"/>
                <w:b/>
                <w:sz w:val="22"/>
                <w:szCs w:val="22"/>
              </w:rPr>
              <w:t xml:space="preserve">the focus is for each </w:t>
            </w:r>
            <w:r w:rsidR="00D92D1E">
              <w:rPr>
                <w:rFonts w:cs="Arial"/>
                <w:b/>
                <w:sz w:val="22"/>
                <w:szCs w:val="22"/>
              </w:rPr>
              <w:t>NPO? S</w:t>
            </w:r>
            <w:r w:rsidRPr="00D92D1E">
              <w:rPr>
                <w:rFonts w:cs="Arial"/>
                <w:b/>
                <w:sz w:val="22"/>
                <w:szCs w:val="22"/>
              </w:rPr>
              <w:t>eries of short presentati</w:t>
            </w:r>
            <w:r w:rsidR="00D92D1E">
              <w:rPr>
                <w:rFonts w:cs="Arial"/>
                <w:b/>
                <w:sz w:val="22"/>
                <w:szCs w:val="22"/>
              </w:rPr>
              <w:t>ons with simple notes</w:t>
            </w:r>
            <w:r w:rsidR="00CA0058">
              <w:rPr>
                <w:rFonts w:cs="Arial"/>
                <w:b/>
                <w:sz w:val="22"/>
                <w:szCs w:val="22"/>
              </w:rPr>
              <w:t xml:space="preserve"> from each, </w:t>
            </w:r>
            <w:r w:rsidR="00D92D1E">
              <w:rPr>
                <w:rFonts w:cs="Arial"/>
                <w:b/>
                <w:sz w:val="22"/>
                <w:szCs w:val="22"/>
              </w:rPr>
              <w:t>to disseminate to MEE group</w:t>
            </w:r>
            <w:r w:rsidR="003067C5">
              <w:rPr>
                <w:rFonts w:cs="Arial"/>
                <w:b/>
                <w:sz w:val="22"/>
                <w:szCs w:val="22"/>
              </w:rPr>
              <w:t xml:space="preserve"> would be helpful</w:t>
            </w:r>
            <w:r w:rsidR="00D92D1E">
              <w:rPr>
                <w:rFonts w:cs="Arial"/>
                <w:b/>
                <w:sz w:val="22"/>
                <w:szCs w:val="22"/>
              </w:rPr>
              <w:t>?</w:t>
            </w:r>
            <w:r w:rsidR="00340FD9">
              <w:rPr>
                <w:rFonts w:cs="Arial"/>
                <w:b/>
                <w:sz w:val="22"/>
                <w:szCs w:val="22"/>
              </w:rPr>
              <w:t xml:space="preserve"> In advance of next meeting</w:t>
            </w:r>
          </w:p>
          <w:p w:rsidR="003067C5" w:rsidRPr="003067C5" w:rsidRDefault="003067C5" w:rsidP="003067C5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 w:rsidRPr="004B6068">
              <w:rPr>
                <w:rFonts w:cs="Arial"/>
                <w:b/>
                <w:sz w:val="22"/>
                <w:szCs w:val="22"/>
              </w:rPr>
              <w:t xml:space="preserve">JC </w:t>
            </w:r>
            <w:r w:rsidR="004B6068">
              <w:rPr>
                <w:rFonts w:cs="Arial"/>
                <w:b/>
                <w:sz w:val="22"/>
                <w:szCs w:val="22"/>
              </w:rPr>
              <w:t>–</w:t>
            </w:r>
            <w:r w:rsidR="004B6068">
              <w:rPr>
                <w:rFonts w:cs="Arial"/>
                <w:sz w:val="22"/>
                <w:szCs w:val="22"/>
              </w:rPr>
              <w:t xml:space="preserve"> Museum of East Anglian Life will be</w:t>
            </w:r>
            <w:r>
              <w:rPr>
                <w:rFonts w:cs="Arial"/>
                <w:sz w:val="22"/>
                <w:szCs w:val="22"/>
              </w:rPr>
              <w:t xml:space="preserve"> NPO working with contemporary collecting</w:t>
            </w:r>
            <w:r w:rsidR="004B6068">
              <w:rPr>
                <w:rFonts w:cs="Arial"/>
                <w:sz w:val="22"/>
                <w:szCs w:val="22"/>
              </w:rPr>
              <w:t xml:space="preserve"> and</w:t>
            </w:r>
            <w:r>
              <w:rPr>
                <w:rFonts w:cs="Arial"/>
                <w:sz w:val="22"/>
                <w:szCs w:val="22"/>
              </w:rPr>
              <w:t xml:space="preserve"> local partnerships. (Alongside </w:t>
            </w:r>
            <w:proofErr w:type="spellStart"/>
            <w:r>
              <w:rPr>
                <w:rFonts w:cs="Arial"/>
                <w:sz w:val="22"/>
                <w:szCs w:val="22"/>
              </w:rPr>
              <w:t>Esmee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Fairbairn </w:t>
            </w:r>
            <w:r w:rsidR="004B6068">
              <w:rPr>
                <w:rFonts w:cs="Arial"/>
                <w:sz w:val="22"/>
                <w:szCs w:val="22"/>
              </w:rPr>
              <w:t>funded project, ‘</w:t>
            </w:r>
            <w:r>
              <w:rPr>
                <w:rFonts w:cs="Arial"/>
                <w:sz w:val="22"/>
                <w:szCs w:val="22"/>
              </w:rPr>
              <w:t>Fake News in the Age of the Horse</w:t>
            </w:r>
            <w:r w:rsidR="004B6068">
              <w:rPr>
                <w:rFonts w:cs="Arial"/>
                <w:sz w:val="22"/>
                <w:szCs w:val="22"/>
              </w:rPr>
              <w:t>’</w:t>
            </w:r>
            <w:r>
              <w:rPr>
                <w:rFonts w:cs="Arial"/>
                <w:sz w:val="22"/>
                <w:szCs w:val="22"/>
              </w:rPr>
              <w:t xml:space="preserve">). General thematic contemporary approach across East Anglia – looking to other organisations.12 year olds in mid-Suffolk. Mental health motivation </w:t>
            </w:r>
            <w:r w:rsidR="004B6068">
              <w:rPr>
                <w:rFonts w:cs="Arial"/>
                <w:sz w:val="22"/>
                <w:szCs w:val="22"/>
              </w:rPr>
              <w:t>and</w:t>
            </w:r>
            <w:r>
              <w:rPr>
                <w:rFonts w:cs="Arial"/>
                <w:sz w:val="22"/>
                <w:szCs w:val="22"/>
              </w:rPr>
              <w:t xml:space="preserve"> attainment gaps. </w:t>
            </w:r>
          </w:p>
          <w:p w:rsidR="0094285D" w:rsidRPr="00D92D1E" w:rsidRDefault="0094285D" w:rsidP="00D92D1E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Creative </w:t>
            </w:r>
            <w:r w:rsidR="004B6068">
              <w:rPr>
                <w:rFonts w:cs="Arial"/>
                <w:sz w:val="22"/>
                <w:szCs w:val="22"/>
              </w:rPr>
              <w:t xml:space="preserve">Case </w:t>
            </w:r>
            <w:r>
              <w:rPr>
                <w:rFonts w:cs="Arial"/>
                <w:sz w:val="22"/>
                <w:szCs w:val="22"/>
              </w:rPr>
              <w:t xml:space="preserve">for </w:t>
            </w:r>
            <w:r w:rsidR="004B6068">
              <w:rPr>
                <w:rFonts w:cs="Arial"/>
                <w:sz w:val="22"/>
                <w:szCs w:val="22"/>
              </w:rPr>
              <w:t>Diversity – c</w:t>
            </w:r>
            <w:r>
              <w:rPr>
                <w:rFonts w:cs="Arial"/>
                <w:sz w:val="22"/>
                <w:szCs w:val="22"/>
              </w:rPr>
              <w:t xml:space="preserve">ould there be useful work we can share across the region? </w:t>
            </w:r>
            <w:r w:rsidR="00D92D1E">
              <w:rPr>
                <w:rFonts w:cs="Arial"/>
                <w:sz w:val="22"/>
                <w:szCs w:val="22"/>
              </w:rPr>
              <w:t>H</w:t>
            </w:r>
            <w:r>
              <w:rPr>
                <w:rFonts w:cs="Arial"/>
                <w:sz w:val="22"/>
                <w:szCs w:val="22"/>
              </w:rPr>
              <w:t xml:space="preserve">elpful to join up programmes? </w:t>
            </w:r>
            <w:r w:rsidRPr="00D92D1E">
              <w:rPr>
                <w:rFonts w:cs="Arial"/>
                <w:sz w:val="22"/>
                <w:szCs w:val="22"/>
              </w:rPr>
              <w:t>‘New Audiences Day’</w:t>
            </w:r>
            <w:r w:rsidR="00D92D1E">
              <w:rPr>
                <w:rFonts w:cs="Arial"/>
                <w:sz w:val="22"/>
                <w:szCs w:val="22"/>
              </w:rPr>
              <w:t xml:space="preserve"> </w:t>
            </w:r>
            <w:r w:rsidR="00EC2496">
              <w:rPr>
                <w:rFonts w:cs="Arial"/>
                <w:sz w:val="22"/>
                <w:szCs w:val="22"/>
              </w:rPr>
              <w:t xml:space="preserve">will be held </w:t>
            </w:r>
            <w:r w:rsidR="00D92D1E">
              <w:rPr>
                <w:rFonts w:cs="Arial"/>
                <w:sz w:val="22"/>
                <w:szCs w:val="22"/>
              </w:rPr>
              <w:t>at Colchester C</w:t>
            </w:r>
            <w:r w:rsidR="003067C5">
              <w:rPr>
                <w:rFonts w:cs="Arial"/>
                <w:sz w:val="22"/>
                <w:szCs w:val="22"/>
              </w:rPr>
              <w:t>astle on 21 September.</w:t>
            </w:r>
          </w:p>
          <w:p w:rsidR="007C0A81" w:rsidRDefault="004B6068" w:rsidP="0094285D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 w:rsidRPr="004B6068">
              <w:rPr>
                <w:rFonts w:cs="Arial"/>
                <w:b/>
                <w:sz w:val="22"/>
                <w:szCs w:val="22"/>
              </w:rPr>
              <w:t xml:space="preserve">KB </w:t>
            </w:r>
            <w:r>
              <w:rPr>
                <w:rFonts w:cs="Arial"/>
                <w:b/>
                <w:sz w:val="22"/>
                <w:szCs w:val="22"/>
              </w:rPr>
              <w:t>–</w:t>
            </w:r>
            <w:r w:rsidRPr="004B606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3067C5">
              <w:rPr>
                <w:rFonts w:cs="Arial"/>
                <w:sz w:val="22"/>
                <w:szCs w:val="22"/>
              </w:rPr>
              <w:t xml:space="preserve">HLF </w:t>
            </w:r>
            <w:r w:rsidR="007C0A81">
              <w:rPr>
                <w:rFonts w:cs="Arial"/>
                <w:sz w:val="22"/>
                <w:szCs w:val="22"/>
              </w:rPr>
              <w:t>Resilient Heritage Fund and Conservation projects</w:t>
            </w:r>
            <w:r w:rsidR="00303082">
              <w:rPr>
                <w:rFonts w:cs="Arial"/>
                <w:sz w:val="22"/>
                <w:szCs w:val="22"/>
              </w:rPr>
              <w:t xml:space="preserve"> – </w:t>
            </w:r>
            <w:r w:rsidR="00EC2496">
              <w:rPr>
                <w:rFonts w:cs="Arial"/>
                <w:sz w:val="22"/>
                <w:szCs w:val="22"/>
              </w:rPr>
              <w:t>museums</w:t>
            </w:r>
            <w:r w:rsidR="00303082">
              <w:rPr>
                <w:rFonts w:cs="Arial"/>
                <w:sz w:val="22"/>
                <w:szCs w:val="22"/>
              </w:rPr>
              <w:t xml:space="preserve"> not as good as other groups in applying for conservation </w:t>
            </w:r>
            <w:r w:rsidR="00EC2496">
              <w:rPr>
                <w:rFonts w:cs="Arial"/>
                <w:sz w:val="22"/>
                <w:szCs w:val="22"/>
              </w:rPr>
              <w:t>work</w:t>
            </w:r>
            <w:r w:rsidR="007C0A81">
              <w:rPr>
                <w:rFonts w:cs="Arial"/>
                <w:sz w:val="22"/>
                <w:szCs w:val="22"/>
              </w:rPr>
              <w:t xml:space="preserve">. Audience work </w:t>
            </w:r>
            <w:r w:rsidR="00EC2496">
              <w:rPr>
                <w:rFonts w:cs="Arial"/>
                <w:sz w:val="22"/>
                <w:szCs w:val="22"/>
              </w:rPr>
              <w:t xml:space="preserve">being undertaken </w:t>
            </w:r>
            <w:r w:rsidR="007C0A81">
              <w:rPr>
                <w:rFonts w:cs="Arial"/>
                <w:sz w:val="22"/>
                <w:szCs w:val="22"/>
              </w:rPr>
              <w:t>with lottery players. Internal planning - new framework should simplify. Museums should hear from HLF towards end of year.</w:t>
            </w:r>
          </w:p>
          <w:p w:rsidR="007C0A81" w:rsidRDefault="007C0A81" w:rsidP="0094285D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Opening up of </w:t>
            </w:r>
            <w:r w:rsidR="00362CC6">
              <w:rPr>
                <w:rFonts w:cs="Arial"/>
                <w:sz w:val="22"/>
                <w:szCs w:val="22"/>
              </w:rPr>
              <w:t>a</w:t>
            </w:r>
            <w:r>
              <w:rPr>
                <w:rFonts w:cs="Arial"/>
                <w:sz w:val="22"/>
                <w:szCs w:val="22"/>
              </w:rPr>
              <w:t>rts funding streams</w:t>
            </w:r>
            <w:r w:rsidR="0054196E">
              <w:rPr>
                <w:rFonts w:cs="Arial"/>
                <w:sz w:val="22"/>
                <w:szCs w:val="22"/>
              </w:rPr>
              <w:t xml:space="preserve">. Encouragement for museums to think about </w:t>
            </w:r>
            <w:r w:rsidR="00362CC6">
              <w:rPr>
                <w:rFonts w:cs="Arial"/>
                <w:sz w:val="22"/>
                <w:szCs w:val="22"/>
              </w:rPr>
              <w:t xml:space="preserve">wider </w:t>
            </w:r>
            <w:r w:rsidR="0054196E">
              <w:rPr>
                <w:rFonts w:cs="Arial"/>
                <w:sz w:val="22"/>
                <w:szCs w:val="22"/>
              </w:rPr>
              <w:t xml:space="preserve">arts projects </w:t>
            </w:r>
            <w:r w:rsidR="00362CC6">
              <w:rPr>
                <w:rFonts w:cs="Arial"/>
                <w:sz w:val="22"/>
                <w:szCs w:val="22"/>
              </w:rPr>
              <w:t>including collaboration</w:t>
            </w:r>
          </w:p>
          <w:p w:rsidR="0054196E" w:rsidRDefault="00303082" w:rsidP="0094285D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 w:rsidRPr="00303082">
              <w:rPr>
                <w:rFonts w:cs="Arial"/>
                <w:b/>
                <w:sz w:val="22"/>
                <w:szCs w:val="22"/>
              </w:rPr>
              <w:t>TOC –</w:t>
            </w:r>
            <w:r>
              <w:rPr>
                <w:rFonts w:cs="Arial"/>
                <w:sz w:val="22"/>
                <w:szCs w:val="22"/>
              </w:rPr>
              <w:t xml:space="preserve"> c</w:t>
            </w:r>
            <w:r w:rsidR="0054196E">
              <w:rPr>
                <w:rFonts w:cs="Arial"/>
                <w:sz w:val="22"/>
                <w:szCs w:val="22"/>
              </w:rPr>
              <w:t>haritable Development Trust set up at Epping – local authorities can be li</w:t>
            </w:r>
            <w:r w:rsidR="003067C5">
              <w:rPr>
                <w:rFonts w:cs="Arial"/>
                <w:sz w:val="22"/>
                <w:szCs w:val="22"/>
              </w:rPr>
              <w:t>mited in applying for funding. Increasing number of resilience funding</w:t>
            </w:r>
            <w:r w:rsidR="0054196E">
              <w:rPr>
                <w:rFonts w:cs="Arial"/>
                <w:sz w:val="22"/>
                <w:szCs w:val="22"/>
              </w:rPr>
              <w:t xml:space="preserve"> to set up trusts. </w:t>
            </w:r>
          </w:p>
          <w:p w:rsidR="00362CC6" w:rsidRPr="0094285D" w:rsidRDefault="00362CC6" w:rsidP="00362CC6">
            <w:pPr>
              <w:ind w:left="360"/>
              <w:rPr>
                <w:rFonts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:rsidR="009C7784" w:rsidRPr="00AA184C" w:rsidRDefault="009C7784" w:rsidP="00C60AEC">
            <w:pPr>
              <w:rPr>
                <w:rFonts w:cs="Arial"/>
                <w:sz w:val="22"/>
                <w:szCs w:val="22"/>
              </w:rPr>
            </w:pPr>
          </w:p>
          <w:p w:rsidR="009C7784" w:rsidRPr="00AA184C" w:rsidRDefault="009C7784" w:rsidP="00C60AEC">
            <w:pPr>
              <w:rPr>
                <w:rFonts w:cs="Arial"/>
                <w:sz w:val="22"/>
                <w:szCs w:val="22"/>
              </w:rPr>
            </w:pPr>
          </w:p>
          <w:p w:rsidR="0052307D" w:rsidRDefault="0052307D" w:rsidP="00C60AEC">
            <w:pPr>
              <w:rPr>
                <w:rFonts w:cs="Arial"/>
                <w:sz w:val="22"/>
                <w:szCs w:val="22"/>
              </w:rPr>
            </w:pPr>
          </w:p>
          <w:p w:rsidR="00510279" w:rsidRDefault="00510279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EC2496" w:rsidRDefault="00EC2496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3067C5" w:rsidP="00391381">
            <w:pPr>
              <w:rPr>
                <w:rFonts w:cs="Arial"/>
                <w:sz w:val="22"/>
                <w:szCs w:val="22"/>
              </w:rPr>
            </w:pPr>
            <w:r w:rsidRPr="00EC2496">
              <w:rPr>
                <w:rFonts w:cs="Arial"/>
                <w:sz w:val="22"/>
                <w:szCs w:val="22"/>
              </w:rPr>
              <w:t xml:space="preserve">JE to send out </w:t>
            </w:r>
            <w:r w:rsidR="00340FD9">
              <w:rPr>
                <w:rFonts w:cs="Arial"/>
                <w:sz w:val="22"/>
                <w:szCs w:val="22"/>
              </w:rPr>
              <w:t>s</w:t>
            </w:r>
            <w:r w:rsidR="00EC2496" w:rsidRPr="00EC2496">
              <w:rPr>
                <w:rFonts w:cs="Arial"/>
                <w:sz w:val="22"/>
                <w:szCs w:val="22"/>
              </w:rPr>
              <w:t xml:space="preserve">ummary of plans and request for comments </w:t>
            </w:r>
            <w:r w:rsidRPr="00EC2496">
              <w:rPr>
                <w:rFonts w:cs="Arial"/>
                <w:sz w:val="22"/>
                <w:szCs w:val="22"/>
              </w:rPr>
              <w:t>in August</w:t>
            </w: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54196E" w:rsidRDefault="0054196E" w:rsidP="00391381">
            <w:pPr>
              <w:rPr>
                <w:rFonts w:cs="Arial"/>
                <w:sz w:val="22"/>
                <w:szCs w:val="22"/>
              </w:rPr>
            </w:pPr>
          </w:p>
          <w:p w:rsidR="0054196E" w:rsidRDefault="0054196E" w:rsidP="00391381">
            <w:pPr>
              <w:rPr>
                <w:rFonts w:cs="Arial"/>
                <w:sz w:val="22"/>
                <w:szCs w:val="22"/>
              </w:rPr>
            </w:pPr>
          </w:p>
          <w:p w:rsidR="0054196E" w:rsidRDefault="0054196E" w:rsidP="00391381">
            <w:pPr>
              <w:rPr>
                <w:rFonts w:cs="Arial"/>
                <w:sz w:val="22"/>
                <w:szCs w:val="22"/>
              </w:rPr>
            </w:pPr>
          </w:p>
          <w:p w:rsidR="0054196E" w:rsidRDefault="0054196E" w:rsidP="00391381">
            <w:pPr>
              <w:rPr>
                <w:rFonts w:cs="Arial"/>
                <w:sz w:val="22"/>
                <w:szCs w:val="22"/>
              </w:rPr>
            </w:pPr>
          </w:p>
          <w:p w:rsidR="0054196E" w:rsidRDefault="0054196E" w:rsidP="00391381">
            <w:pPr>
              <w:rPr>
                <w:rFonts w:cs="Arial"/>
                <w:sz w:val="22"/>
                <w:szCs w:val="22"/>
              </w:rPr>
            </w:pPr>
          </w:p>
          <w:p w:rsidR="0054196E" w:rsidRDefault="0054196E" w:rsidP="00391381">
            <w:pPr>
              <w:rPr>
                <w:rFonts w:cs="Arial"/>
                <w:sz w:val="22"/>
                <w:szCs w:val="22"/>
              </w:rPr>
            </w:pPr>
          </w:p>
          <w:p w:rsidR="0054196E" w:rsidRDefault="0054196E" w:rsidP="00391381">
            <w:pPr>
              <w:rPr>
                <w:rFonts w:cs="Arial"/>
                <w:sz w:val="22"/>
                <w:szCs w:val="22"/>
              </w:rPr>
            </w:pPr>
          </w:p>
          <w:p w:rsidR="0054196E" w:rsidRPr="00AA184C" w:rsidRDefault="0054196E" w:rsidP="00391381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62CC6">
        <w:tc>
          <w:tcPr>
            <w:tcW w:w="7939" w:type="dxa"/>
          </w:tcPr>
          <w:p w:rsidR="00CE6908" w:rsidRPr="0070320D" w:rsidRDefault="00391381" w:rsidP="005074E3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Arts and</w:t>
            </w:r>
            <w:r w:rsidR="00340FD9">
              <w:rPr>
                <w:rFonts w:cs="Arial"/>
                <w:b/>
                <w:sz w:val="22"/>
                <w:szCs w:val="22"/>
              </w:rPr>
              <w:t xml:space="preserve"> museums collaborative projects</w:t>
            </w:r>
          </w:p>
          <w:p w:rsidR="0070320D" w:rsidRDefault="0070320D" w:rsidP="0070320D">
            <w:pPr>
              <w:rPr>
                <w:rFonts w:cs="Arial"/>
                <w:b/>
                <w:sz w:val="22"/>
                <w:szCs w:val="22"/>
              </w:rPr>
            </w:pPr>
          </w:p>
          <w:p w:rsidR="00391381" w:rsidRPr="00EC2496" w:rsidRDefault="00391381" w:rsidP="00EC2496">
            <w:pPr>
              <w:rPr>
                <w:rFonts w:cs="Arial"/>
                <w:b/>
                <w:sz w:val="22"/>
                <w:szCs w:val="22"/>
              </w:rPr>
            </w:pPr>
            <w:r w:rsidRPr="00EC2496">
              <w:rPr>
                <w:rFonts w:cs="Arial"/>
                <w:b/>
                <w:i/>
                <w:sz w:val="22"/>
                <w:szCs w:val="22"/>
              </w:rPr>
              <w:t>Together to the Workhouse Door (Mary Muir, Norfolk Arts Service)</w:t>
            </w:r>
          </w:p>
          <w:p w:rsidR="00951B97" w:rsidRPr="00EC2496" w:rsidRDefault="0054196E" w:rsidP="00EC2496">
            <w:pPr>
              <w:rPr>
                <w:rFonts w:cs="Arial"/>
                <w:sz w:val="22"/>
                <w:szCs w:val="22"/>
              </w:rPr>
            </w:pPr>
            <w:r w:rsidRPr="00EC2496">
              <w:rPr>
                <w:rFonts w:cs="Arial"/>
                <w:sz w:val="22"/>
                <w:szCs w:val="22"/>
              </w:rPr>
              <w:t xml:space="preserve">Mary </w:t>
            </w:r>
            <w:r w:rsidR="007A0BD3" w:rsidRPr="00EC2496">
              <w:rPr>
                <w:rFonts w:cs="Arial"/>
                <w:sz w:val="22"/>
                <w:szCs w:val="22"/>
              </w:rPr>
              <w:t>Muir gave</w:t>
            </w:r>
            <w:r w:rsidRPr="00EC2496">
              <w:rPr>
                <w:rFonts w:cs="Arial"/>
                <w:sz w:val="22"/>
                <w:szCs w:val="22"/>
              </w:rPr>
              <w:t xml:space="preserve"> an update on the collaborative strategic development work </w:t>
            </w:r>
            <w:r w:rsidR="007A0BD3" w:rsidRPr="00EC2496">
              <w:rPr>
                <w:rFonts w:cs="Arial"/>
                <w:sz w:val="22"/>
                <w:szCs w:val="22"/>
              </w:rPr>
              <w:t>that Norfolk Arts Service</w:t>
            </w:r>
            <w:r w:rsidRPr="00EC2496">
              <w:rPr>
                <w:rFonts w:cs="Arial"/>
                <w:sz w:val="22"/>
                <w:szCs w:val="22"/>
              </w:rPr>
              <w:t xml:space="preserve"> </w:t>
            </w:r>
            <w:r w:rsidR="007A0BD3" w:rsidRPr="00EC2496">
              <w:rPr>
                <w:rFonts w:cs="Arial"/>
                <w:sz w:val="22"/>
                <w:szCs w:val="22"/>
              </w:rPr>
              <w:t>delivers across the county, including</w:t>
            </w:r>
            <w:r w:rsidRPr="00EC2496">
              <w:rPr>
                <w:rFonts w:cs="Arial"/>
                <w:sz w:val="22"/>
                <w:szCs w:val="22"/>
              </w:rPr>
              <w:t xml:space="preserve"> </w:t>
            </w:r>
            <w:r w:rsidRPr="00EC2496">
              <w:rPr>
                <w:rFonts w:cs="Arial"/>
                <w:i/>
                <w:sz w:val="22"/>
                <w:szCs w:val="22"/>
              </w:rPr>
              <w:t xml:space="preserve">Together to the </w:t>
            </w:r>
            <w:r w:rsidRPr="00EC2496">
              <w:rPr>
                <w:rFonts w:cs="Arial"/>
                <w:i/>
                <w:sz w:val="22"/>
                <w:szCs w:val="22"/>
              </w:rPr>
              <w:lastRenderedPageBreak/>
              <w:t>Workhouse Door</w:t>
            </w:r>
            <w:r w:rsidR="007A0BD3" w:rsidRPr="00EC2496">
              <w:rPr>
                <w:rFonts w:cs="Arial"/>
                <w:i/>
                <w:sz w:val="22"/>
                <w:szCs w:val="22"/>
              </w:rPr>
              <w:t xml:space="preserve">, </w:t>
            </w:r>
            <w:r w:rsidR="007A0BD3" w:rsidRPr="00EC2496">
              <w:rPr>
                <w:rFonts w:cs="Arial"/>
                <w:sz w:val="22"/>
                <w:szCs w:val="22"/>
              </w:rPr>
              <w:t xml:space="preserve">a community choral project </w:t>
            </w:r>
            <w:r w:rsidR="00967743" w:rsidRPr="00EC2496">
              <w:rPr>
                <w:rFonts w:cs="Arial"/>
                <w:sz w:val="22"/>
                <w:szCs w:val="22"/>
              </w:rPr>
              <w:t xml:space="preserve">held </w:t>
            </w:r>
            <w:r w:rsidR="007A0BD3" w:rsidRPr="00EC2496">
              <w:rPr>
                <w:rFonts w:cs="Arial"/>
                <w:sz w:val="22"/>
                <w:szCs w:val="22"/>
              </w:rPr>
              <w:t>at Gressenhall Farm &amp; Workhouse.</w:t>
            </w:r>
            <w:r w:rsidRPr="00EC2496">
              <w:rPr>
                <w:rFonts w:cs="Arial"/>
                <w:sz w:val="22"/>
                <w:szCs w:val="22"/>
              </w:rPr>
              <w:t xml:space="preserve"> </w:t>
            </w:r>
            <w:r w:rsidR="00303082" w:rsidRPr="00EC2496">
              <w:rPr>
                <w:rFonts w:cs="Arial"/>
                <w:sz w:val="22"/>
                <w:szCs w:val="22"/>
              </w:rPr>
              <w:br/>
            </w:r>
            <w:r w:rsidR="00303082" w:rsidRPr="00EC2496">
              <w:rPr>
                <w:rFonts w:cs="Arial"/>
                <w:b/>
                <w:sz w:val="22"/>
                <w:szCs w:val="22"/>
              </w:rPr>
              <w:t>Contact:</w:t>
            </w:r>
            <w:r w:rsidR="00303082" w:rsidRPr="00EC2496">
              <w:rPr>
                <w:rFonts w:cs="Arial"/>
                <w:sz w:val="22"/>
                <w:szCs w:val="22"/>
              </w:rPr>
              <w:t xml:space="preserve"> </w:t>
            </w:r>
            <w:hyperlink r:id="rId11" w:history="1">
              <w:r w:rsidR="00303082" w:rsidRPr="00EC2496">
                <w:rPr>
                  <w:rStyle w:val="Hyperlink"/>
                  <w:rFonts w:cs="Arial"/>
                  <w:sz w:val="22"/>
                  <w:szCs w:val="22"/>
                </w:rPr>
                <w:t>mary.muir@norfolk.gov.uk</w:t>
              </w:r>
            </w:hyperlink>
            <w:r w:rsidR="00303082" w:rsidRPr="00EC2496">
              <w:rPr>
                <w:rFonts w:cs="Arial"/>
                <w:sz w:val="22"/>
                <w:szCs w:val="22"/>
              </w:rPr>
              <w:t xml:space="preserve"> </w:t>
            </w:r>
          </w:p>
          <w:p w:rsidR="00303082" w:rsidRPr="00303082" w:rsidRDefault="00303082" w:rsidP="00303082">
            <w:pPr>
              <w:rPr>
                <w:rFonts w:cs="Arial"/>
                <w:sz w:val="22"/>
                <w:szCs w:val="22"/>
              </w:rPr>
            </w:pPr>
          </w:p>
          <w:p w:rsidR="00AE4098" w:rsidRPr="00EC2496" w:rsidRDefault="00391381" w:rsidP="00EC2496">
            <w:pPr>
              <w:rPr>
                <w:rFonts w:cs="Arial"/>
                <w:b/>
                <w:i/>
                <w:sz w:val="22"/>
                <w:szCs w:val="22"/>
              </w:rPr>
            </w:pPr>
            <w:r w:rsidRPr="00EC2496">
              <w:rPr>
                <w:rFonts w:cs="Arial"/>
                <w:b/>
                <w:i/>
                <w:sz w:val="22"/>
                <w:szCs w:val="22"/>
              </w:rPr>
              <w:t>On the Move (Vanessa Gayton</w:t>
            </w:r>
            <w:r w:rsidR="00951B97" w:rsidRPr="00EC2496">
              <w:rPr>
                <w:rFonts w:cs="Arial"/>
                <w:b/>
                <w:i/>
                <w:sz w:val="22"/>
                <w:szCs w:val="22"/>
              </w:rPr>
              <w:t xml:space="preserve">, Assistant Museums, Heritage &amp; Culture </w:t>
            </w:r>
            <w:r w:rsidR="00F76BE4" w:rsidRPr="00EC2496">
              <w:rPr>
                <w:rFonts w:cs="Arial"/>
                <w:b/>
                <w:i/>
                <w:sz w:val="22"/>
                <w:szCs w:val="22"/>
              </w:rPr>
              <w:t>M</w:t>
            </w:r>
            <w:r w:rsidR="00951B97" w:rsidRPr="00EC2496">
              <w:rPr>
                <w:rFonts w:cs="Arial"/>
                <w:b/>
                <w:i/>
                <w:sz w:val="22"/>
                <w:szCs w:val="22"/>
              </w:rPr>
              <w:t>anager, Epping Forest District Museum</w:t>
            </w:r>
            <w:r w:rsidRPr="00EC2496">
              <w:rPr>
                <w:rFonts w:cs="Arial"/>
                <w:b/>
                <w:i/>
                <w:sz w:val="22"/>
                <w:szCs w:val="22"/>
              </w:rPr>
              <w:t>)</w:t>
            </w:r>
          </w:p>
          <w:p w:rsidR="00AB2FEE" w:rsidRPr="00EC2496" w:rsidRDefault="000035D2" w:rsidP="00EC2496">
            <w:pPr>
              <w:rPr>
                <w:rFonts w:cs="Arial"/>
                <w:sz w:val="22"/>
                <w:szCs w:val="22"/>
              </w:rPr>
            </w:pPr>
            <w:r w:rsidRPr="00EC2496">
              <w:rPr>
                <w:rFonts w:cs="Arial"/>
                <w:sz w:val="22"/>
                <w:szCs w:val="22"/>
              </w:rPr>
              <w:t xml:space="preserve">Vanessa Gayton gave an update on the creative ways that Epping Forest District Museum engaged in a collaborative dance project, which ran alongside the re-opening of the museum and new exhibition. </w:t>
            </w:r>
            <w:r w:rsidR="00303082" w:rsidRPr="00EC2496">
              <w:rPr>
                <w:rFonts w:cs="Arial"/>
                <w:sz w:val="22"/>
                <w:szCs w:val="22"/>
              </w:rPr>
              <w:br/>
            </w:r>
            <w:r w:rsidR="00303082" w:rsidRPr="00EC2496">
              <w:rPr>
                <w:rFonts w:cs="Arial"/>
                <w:b/>
                <w:sz w:val="22"/>
                <w:szCs w:val="22"/>
              </w:rPr>
              <w:t>Contact:</w:t>
            </w:r>
            <w:r w:rsidR="00303082" w:rsidRPr="00EC2496">
              <w:rPr>
                <w:rFonts w:cs="Arial"/>
                <w:sz w:val="22"/>
                <w:szCs w:val="22"/>
              </w:rPr>
              <w:t xml:space="preserve"> </w:t>
            </w:r>
            <w:hyperlink r:id="rId12" w:history="1">
              <w:r w:rsidR="00303082" w:rsidRPr="00EC2496">
                <w:rPr>
                  <w:rStyle w:val="Hyperlink"/>
                  <w:rFonts w:cs="Arial"/>
                  <w:sz w:val="22"/>
                  <w:szCs w:val="22"/>
                </w:rPr>
                <w:t>vgayton@eppingforestdc.gov.uk</w:t>
              </w:r>
            </w:hyperlink>
            <w:r w:rsidR="00303082" w:rsidRPr="00EC2496">
              <w:rPr>
                <w:rFonts w:cs="Arial"/>
                <w:sz w:val="22"/>
                <w:szCs w:val="22"/>
              </w:rPr>
              <w:t xml:space="preserve"> </w:t>
            </w:r>
          </w:p>
          <w:p w:rsidR="00486BB1" w:rsidRDefault="00486BB1" w:rsidP="00AB2FEE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303082" w:rsidRPr="00EC2496" w:rsidRDefault="00303082" w:rsidP="00EC2496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cs="Arial"/>
                <w:sz w:val="22"/>
                <w:szCs w:val="22"/>
              </w:rPr>
            </w:pPr>
            <w:r w:rsidRPr="00EC2496">
              <w:rPr>
                <w:rFonts w:cs="Arial"/>
                <w:b/>
                <w:sz w:val="22"/>
                <w:szCs w:val="22"/>
              </w:rPr>
              <w:t>KB</w:t>
            </w:r>
            <w:r w:rsidR="00C149F0" w:rsidRPr="00EC2496">
              <w:rPr>
                <w:rFonts w:cs="Arial"/>
                <w:sz w:val="22"/>
                <w:szCs w:val="22"/>
              </w:rPr>
              <w:t xml:space="preserve"> noted how </w:t>
            </w:r>
            <w:r w:rsidR="00486BB1" w:rsidRPr="00EC2496">
              <w:rPr>
                <w:rFonts w:cs="Arial"/>
                <w:sz w:val="22"/>
                <w:szCs w:val="22"/>
              </w:rPr>
              <w:t xml:space="preserve">HLF can </w:t>
            </w:r>
            <w:r w:rsidR="00E05352" w:rsidRPr="00EC2496">
              <w:rPr>
                <w:rFonts w:cs="Arial"/>
                <w:sz w:val="22"/>
                <w:szCs w:val="22"/>
              </w:rPr>
              <w:t xml:space="preserve">also </w:t>
            </w:r>
            <w:r w:rsidR="00486BB1" w:rsidRPr="00EC2496">
              <w:rPr>
                <w:rFonts w:cs="Arial"/>
                <w:sz w:val="22"/>
                <w:szCs w:val="22"/>
              </w:rPr>
              <w:t>fund the</w:t>
            </w:r>
            <w:r w:rsidR="00E05352" w:rsidRPr="00EC2496">
              <w:rPr>
                <w:rFonts w:cs="Arial"/>
                <w:sz w:val="22"/>
                <w:szCs w:val="22"/>
              </w:rPr>
              <w:t>se types of heritage</w:t>
            </w:r>
            <w:r w:rsidR="00AF017B" w:rsidRPr="00EC2496">
              <w:rPr>
                <w:rFonts w:cs="Arial"/>
                <w:sz w:val="22"/>
                <w:szCs w:val="22"/>
              </w:rPr>
              <w:t xml:space="preserve"> pr</w:t>
            </w:r>
            <w:r w:rsidR="00C149F0" w:rsidRPr="00EC2496">
              <w:rPr>
                <w:rFonts w:cs="Arial"/>
                <w:sz w:val="22"/>
                <w:szCs w:val="22"/>
              </w:rPr>
              <w:t xml:space="preserve">ojects, and that working with </w:t>
            </w:r>
            <w:r w:rsidRPr="00EC2496">
              <w:rPr>
                <w:rFonts w:cs="Arial"/>
                <w:sz w:val="22"/>
                <w:szCs w:val="22"/>
              </w:rPr>
              <w:t xml:space="preserve">Local Cultural Education Partnerships (LCEPs) </w:t>
            </w:r>
            <w:r w:rsidR="00C149F0" w:rsidRPr="00EC2496">
              <w:rPr>
                <w:rFonts w:cs="Arial"/>
                <w:sz w:val="22"/>
                <w:szCs w:val="22"/>
              </w:rPr>
              <w:t xml:space="preserve">could be beneficial. </w:t>
            </w:r>
          </w:p>
          <w:p w:rsidR="00486BB1" w:rsidRPr="00EC2496" w:rsidRDefault="00E05352" w:rsidP="00EC2496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cs="Arial"/>
                <w:sz w:val="22"/>
                <w:szCs w:val="22"/>
              </w:rPr>
            </w:pPr>
            <w:r w:rsidRPr="00EC2496">
              <w:rPr>
                <w:rFonts w:cs="Arial"/>
                <w:b/>
                <w:sz w:val="22"/>
                <w:szCs w:val="22"/>
              </w:rPr>
              <w:t>LL</w:t>
            </w:r>
            <w:r w:rsidRPr="00EC2496">
              <w:rPr>
                <w:rFonts w:cs="Arial"/>
                <w:sz w:val="22"/>
                <w:szCs w:val="22"/>
              </w:rPr>
              <w:t xml:space="preserve"> highlighted how Luton’s theatre and schools programme had a</w:t>
            </w:r>
            <w:r w:rsidR="00486BB1" w:rsidRPr="00EC2496">
              <w:rPr>
                <w:rFonts w:cs="Arial"/>
                <w:sz w:val="22"/>
                <w:szCs w:val="22"/>
              </w:rPr>
              <w:t xml:space="preserve"> similar impact and potential to grow</w:t>
            </w:r>
            <w:r w:rsidR="00C149F0" w:rsidRPr="00EC2496">
              <w:rPr>
                <w:rFonts w:cs="Arial"/>
                <w:sz w:val="22"/>
                <w:szCs w:val="22"/>
              </w:rPr>
              <w:t>.</w:t>
            </w:r>
          </w:p>
          <w:p w:rsidR="00951B97" w:rsidRPr="00951B97" w:rsidRDefault="00951B97" w:rsidP="00951B97">
            <w:pPr>
              <w:pStyle w:val="ListParagraph"/>
              <w:ind w:left="360"/>
              <w:rPr>
                <w:rFonts w:cs="Arial"/>
                <w:b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:rsidR="00C60AEC" w:rsidRPr="00AA184C" w:rsidRDefault="00C60AEC" w:rsidP="00C60AEC">
            <w:pPr>
              <w:rPr>
                <w:rFonts w:cs="Arial"/>
                <w:b/>
                <w:sz w:val="22"/>
                <w:szCs w:val="22"/>
              </w:rPr>
            </w:pPr>
          </w:p>
          <w:p w:rsidR="00485029" w:rsidRDefault="00485029" w:rsidP="00DD5F8C">
            <w:pPr>
              <w:rPr>
                <w:rFonts w:cs="Arial"/>
                <w:b/>
                <w:sz w:val="22"/>
                <w:szCs w:val="22"/>
              </w:rPr>
            </w:pPr>
          </w:p>
          <w:p w:rsidR="00AB2FEE" w:rsidRDefault="00AB2FEE" w:rsidP="00DD5F8C">
            <w:pPr>
              <w:rPr>
                <w:rFonts w:cs="Arial"/>
                <w:b/>
                <w:sz w:val="22"/>
                <w:szCs w:val="22"/>
              </w:rPr>
            </w:pPr>
          </w:p>
          <w:p w:rsidR="00AB2FEE" w:rsidRPr="000035D2" w:rsidRDefault="00AB2FEE" w:rsidP="00DD5F8C">
            <w:pPr>
              <w:rPr>
                <w:rFonts w:cs="Arial"/>
                <w:sz w:val="22"/>
                <w:szCs w:val="22"/>
              </w:rPr>
            </w:pPr>
            <w:r w:rsidRPr="000035D2">
              <w:rPr>
                <w:rFonts w:cs="Arial"/>
                <w:sz w:val="22"/>
                <w:szCs w:val="22"/>
              </w:rPr>
              <w:t xml:space="preserve">Slides circulated to </w:t>
            </w:r>
            <w:bookmarkStart w:id="0" w:name="_GoBack"/>
            <w:r w:rsidRPr="000035D2">
              <w:rPr>
                <w:rFonts w:cs="Arial"/>
                <w:sz w:val="22"/>
                <w:szCs w:val="22"/>
              </w:rPr>
              <w:t xml:space="preserve">MEE </w:t>
            </w:r>
            <w:bookmarkEnd w:id="0"/>
            <w:r w:rsidRPr="000035D2">
              <w:rPr>
                <w:rFonts w:cs="Arial"/>
                <w:sz w:val="22"/>
                <w:szCs w:val="22"/>
              </w:rPr>
              <w:t>Group</w:t>
            </w:r>
            <w:r w:rsidR="000035D2" w:rsidRPr="000035D2">
              <w:rPr>
                <w:rFonts w:cs="Arial"/>
                <w:sz w:val="22"/>
                <w:szCs w:val="22"/>
              </w:rPr>
              <w:t xml:space="preserve"> &amp; </w:t>
            </w:r>
            <w:r w:rsidR="000035D2" w:rsidRPr="000035D2">
              <w:rPr>
                <w:rFonts w:cs="Arial"/>
                <w:sz w:val="22"/>
                <w:szCs w:val="22"/>
              </w:rPr>
              <w:lastRenderedPageBreak/>
              <w:t>uploaded to website</w:t>
            </w:r>
            <w:r w:rsidRPr="000035D2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E178DB" w:rsidRPr="006F18CE" w:rsidTr="00362CC6">
        <w:tc>
          <w:tcPr>
            <w:tcW w:w="7939" w:type="dxa"/>
          </w:tcPr>
          <w:p w:rsidR="00E44342" w:rsidRDefault="00951B97" w:rsidP="00E44342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SHARED Enterpr</w:t>
            </w:r>
            <w:r w:rsidR="00340FD9">
              <w:rPr>
                <w:rFonts w:cs="Arial"/>
                <w:b/>
                <w:sz w:val="22"/>
                <w:szCs w:val="22"/>
              </w:rPr>
              <w:t>ise – What next? (JE for Miranda Rowlands)</w:t>
            </w:r>
          </w:p>
          <w:p w:rsidR="00681A68" w:rsidRDefault="00681A68" w:rsidP="00681A68">
            <w:pPr>
              <w:ind w:left="360"/>
              <w:rPr>
                <w:rFonts w:cs="Arial"/>
                <w:b/>
                <w:sz w:val="22"/>
                <w:szCs w:val="22"/>
              </w:rPr>
            </w:pPr>
          </w:p>
          <w:p w:rsidR="00E44342" w:rsidRDefault="00F36BF9" w:rsidP="00F36BF9">
            <w:pPr>
              <w:rPr>
                <w:rFonts w:cs="Arial"/>
                <w:sz w:val="22"/>
                <w:szCs w:val="22"/>
              </w:rPr>
            </w:pPr>
            <w:r w:rsidRPr="00F36BF9">
              <w:rPr>
                <w:rFonts w:cs="Arial"/>
                <w:sz w:val="22"/>
                <w:szCs w:val="22"/>
              </w:rPr>
              <w:t xml:space="preserve">Questions were put to the group </w:t>
            </w:r>
            <w:r w:rsidR="00303082">
              <w:rPr>
                <w:rFonts w:cs="Arial"/>
                <w:sz w:val="22"/>
                <w:szCs w:val="22"/>
              </w:rPr>
              <w:t xml:space="preserve">about </w:t>
            </w:r>
            <w:r w:rsidR="00C149F0" w:rsidRPr="00F36BF9">
              <w:rPr>
                <w:rFonts w:cs="Arial"/>
                <w:sz w:val="22"/>
                <w:szCs w:val="22"/>
              </w:rPr>
              <w:t xml:space="preserve">the </w:t>
            </w:r>
            <w:r w:rsidR="00486BB1" w:rsidRPr="00F36BF9">
              <w:rPr>
                <w:rFonts w:cs="Arial"/>
                <w:sz w:val="22"/>
                <w:szCs w:val="22"/>
              </w:rPr>
              <w:t>SHARED Enterprise programme</w:t>
            </w:r>
          </w:p>
          <w:p w:rsidR="00F36BF9" w:rsidRPr="00F36BF9" w:rsidRDefault="00F36BF9" w:rsidP="00F36BF9">
            <w:pPr>
              <w:rPr>
                <w:rFonts w:cs="Arial"/>
                <w:b/>
                <w:sz w:val="22"/>
                <w:szCs w:val="22"/>
              </w:rPr>
            </w:pPr>
          </w:p>
          <w:p w:rsidR="00486BB1" w:rsidRPr="004B6068" w:rsidRDefault="00486BB1" w:rsidP="004B6068">
            <w:pPr>
              <w:rPr>
                <w:rFonts w:cs="Arial"/>
                <w:b/>
                <w:sz w:val="22"/>
                <w:szCs w:val="22"/>
              </w:rPr>
            </w:pPr>
            <w:r w:rsidRPr="004B6068">
              <w:rPr>
                <w:rFonts w:cs="Arial"/>
                <w:b/>
                <w:sz w:val="22"/>
                <w:szCs w:val="22"/>
              </w:rPr>
              <w:t>How has the fundraising situation changed in the last 3-4 years?</w:t>
            </w:r>
          </w:p>
          <w:p w:rsidR="00486BB1" w:rsidRPr="00486BB1" w:rsidRDefault="00C149F0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</w:t>
            </w:r>
            <w:r w:rsidR="00486BB1">
              <w:rPr>
                <w:rFonts w:cs="Arial"/>
                <w:sz w:val="22"/>
                <w:szCs w:val="22"/>
              </w:rPr>
              <w:t>spirations have grown. Diversification</w:t>
            </w:r>
            <w:r w:rsidR="00983F7F">
              <w:rPr>
                <w:rFonts w:cs="Arial"/>
                <w:sz w:val="22"/>
                <w:szCs w:val="22"/>
              </w:rPr>
              <w:t xml:space="preserve"> of funding streams. Need to bolster</w:t>
            </w:r>
            <w:r w:rsidR="00486BB1">
              <w:rPr>
                <w:rFonts w:cs="Arial"/>
                <w:sz w:val="22"/>
                <w:szCs w:val="22"/>
              </w:rPr>
              <w:t xml:space="preserve"> commercial strengths.</w:t>
            </w:r>
          </w:p>
          <w:p w:rsidR="00486BB1" w:rsidRPr="004B6068" w:rsidRDefault="004B6068" w:rsidP="001C0537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</w:t>
            </w:r>
            <w:r w:rsidR="00486BB1">
              <w:rPr>
                <w:rFonts w:cs="Arial"/>
                <w:sz w:val="22"/>
                <w:szCs w:val="22"/>
              </w:rPr>
              <w:t xml:space="preserve">rts funding </w:t>
            </w:r>
            <w:r>
              <w:rPr>
                <w:rFonts w:cs="Arial"/>
                <w:sz w:val="22"/>
                <w:szCs w:val="22"/>
              </w:rPr>
              <w:t xml:space="preserve">increasingly </w:t>
            </w:r>
            <w:r w:rsidR="00486BB1">
              <w:rPr>
                <w:rFonts w:cs="Arial"/>
                <w:sz w:val="22"/>
                <w:szCs w:val="22"/>
              </w:rPr>
              <w:t>open to museums (</w:t>
            </w:r>
            <w:r>
              <w:rPr>
                <w:rFonts w:cs="Arial"/>
                <w:sz w:val="22"/>
                <w:szCs w:val="22"/>
              </w:rPr>
              <w:t xml:space="preserve">e.g. </w:t>
            </w:r>
            <w:r w:rsidR="00486BB1">
              <w:rPr>
                <w:rFonts w:cs="Arial"/>
                <w:sz w:val="22"/>
                <w:szCs w:val="22"/>
              </w:rPr>
              <w:t>through Arts Service</w:t>
            </w:r>
            <w:r w:rsidR="00983F7F">
              <w:rPr>
                <w:rFonts w:cs="Arial"/>
                <w:sz w:val="22"/>
                <w:szCs w:val="22"/>
              </w:rPr>
              <w:t>s</w:t>
            </w:r>
            <w:r w:rsidR="00486BB1">
              <w:rPr>
                <w:rFonts w:cs="Arial"/>
                <w:sz w:val="22"/>
                <w:szCs w:val="22"/>
              </w:rPr>
              <w:t xml:space="preserve"> or development </w:t>
            </w:r>
            <w:r w:rsidR="00486BB1" w:rsidRPr="004B6068">
              <w:rPr>
                <w:rFonts w:cs="Arial"/>
                <w:sz w:val="22"/>
                <w:szCs w:val="22"/>
              </w:rPr>
              <w:t>trusts). Commissioning</w:t>
            </w:r>
            <w:r w:rsidR="001C0537" w:rsidRPr="004B6068">
              <w:rPr>
                <w:rFonts w:cs="Arial"/>
                <w:sz w:val="22"/>
                <w:szCs w:val="22"/>
              </w:rPr>
              <w:t xml:space="preserve"> (through </w:t>
            </w:r>
            <w:r w:rsidR="00303082">
              <w:rPr>
                <w:rFonts w:cs="Arial"/>
                <w:sz w:val="22"/>
                <w:szCs w:val="22"/>
              </w:rPr>
              <w:t xml:space="preserve">LCEPs </w:t>
            </w:r>
            <w:r w:rsidRPr="004B6068">
              <w:rPr>
                <w:rFonts w:cs="Arial"/>
                <w:sz w:val="22"/>
                <w:szCs w:val="22"/>
              </w:rPr>
              <w:t>and public health agencies</w:t>
            </w:r>
            <w:r w:rsidR="001C0537" w:rsidRPr="004B6068">
              <w:rPr>
                <w:rFonts w:cs="Arial"/>
                <w:sz w:val="22"/>
                <w:szCs w:val="22"/>
              </w:rPr>
              <w:t>)</w:t>
            </w:r>
            <w:r w:rsidR="00C149F0" w:rsidRPr="004B6068">
              <w:rPr>
                <w:rFonts w:cs="Arial"/>
                <w:sz w:val="22"/>
                <w:szCs w:val="22"/>
              </w:rPr>
              <w:t xml:space="preserve">. </w:t>
            </w:r>
            <w:r w:rsidR="00486BB1" w:rsidRPr="004B6068">
              <w:rPr>
                <w:rFonts w:cs="Arial"/>
                <w:sz w:val="22"/>
                <w:szCs w:val="22"/>
              </w:rPr>
              <w:t xml:space="preserve">Corporate sponsorship. </w:t>
            </w:r>
          </w:p>
          <w:p w:rsidR="00486BB1" w:rsidRPr="004B6068" w:rsidRDefault="00C149F0" w:rsidP="00322C06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 w:rsidRPr="004B6068">
              <w:rPr>
                <w:rFonts w:cs="Arial"/>
                <w:sz w:val="22"/>
                <w:szCs w:val="22"/>
              </w:rPr>
              <w:t>F</w:t>
            </w:r>
            <w:r w:rsidR="00E336FB" w:rsidRPr="004B6068">
              <w:rPr>
                <w:rFonts w:cs="Arial"/>
                <w:sz w:val="22"/>
                <w:szCs w:val="22"/>
              </w:rPr>
              <w:t xml:space="preserve">unders are </w:t>
            </w:r>
            <w:r w:rsidR="004B6068">
              <w:rPr>
                <w:rFonts w:cs="Arial"/>
                <w:sz w:val="22"/>
                <w:szCs w:val="22"/>
              </w:rPr>
              <w:t xml:space="preserve">more </w:t>
            </w:r>
            <w:r w:rsidR="00E336FB" w:rsidRPr="004B6068">
              <w:rPr>
                <w:rFonts w:cs="Arial"/>
                <w:sz w:val="22"/>
                <w:szCs w:val="22"/>
              </w:rPr>
              <w:t>business</w:t>
            </w:r>
            <w:r w:rsidR="004B6068">
              <w:rPr>
                <w:rFonts w:cs="Arial"/>
                <w:sz w:val="22"/>
                <w:szCs w:val="22"/>
              </w:rPr>
              <w:t>-</w:t>
            </w:r>
            <w:r w:rsidR="00E336FB" w:rsidRPr="004B6068">
              <w:rPr>
                <w:rFonts w:cs="Arial"/>
                <w:sz w:val="22"/>
                <w:szCs w:val="22"/>
              </w:rPr>
              <w:t>focused.</w:t>
            </w:r>
            <w:r w:rsidRPr="004B6068">
              <w:rPr>
                <w:rFonts w:cs="Arial"/>
                <w:sz w:val="22"/>
                <w:szCs w:val="22"/>
              </w:rPr>
              <w:t xml:space="preserve"> </w:t>
            </w:r>
            <w:r w:rsidR="004B6068">
              <w:rPr>
                <w:rFonts w:cs="Arial"/>
                <w:sz w:val="22"/>
                <w:szCs w:val="22"/>
              </w:rPr>
              <w:t>Increasing p</w:t>
            </w:r>
            <w:r w:rsidR="00983F7F" w:rsidRPr="004B6068">
              <w:rPr>
                <w:rFonts w:cs="Arial"/>
                <w:sz w:val="22"/>
                <w:szCs w:val="22"/>
              </w:rPr>
              <w:t>rofessionalism of applications and institutions</w:t>
            </w:r>
            <w:r w:rsidR="004B6068">
              <w:rPr>
                <w:rFonts w:cs="Arial"/>
                <w:sz w:val="22"/>
                <w:szCs w:val="22"/>
              </w:rPr>
              <w:t>.</w:t>
            </w:r>
          </w:p>
          <w:p w:rsidR="004B6068" w:rsidRDefault="004B6068" w:rsidP="004B6068">
            <w:pPr>
              <w:rPr>
                <w:rFonts w:cs="Arial"/>
                <w:b/>
                <w:sz w:val="22"/>
                <w:szCs w:val="22"/>
              </w:rPr>
            </w:pPr>
          </w:p>
          <w:p w:rsidR="001C0537" w:rsidRPr="004B6068" w:rsidRDefault="001C0537" w:rsidP="004B6068">
            <w:pPr>
              <w:rPr>
                <w:rFonts w:cs="Arial"/>
                <w:b/>
                <w:sz w:val="22"/>
                <w:szCs w:val="22"/>
              </w:rPr>
            </w:pPr>
            <w:r w:rsidRPr="004B6068">
              <w:rPr>
                <w:rFonts w:cs="Arial"/>
                <w:b/>
                <w:sz w:val="22"/>
                <w:szCs w:val="22"/>
              </w:rPr>
              <w:t xml:space="preserve">What are the biggest challenges now and in the next </w:t>
            </w:r>
            <w:r w:rsidR="004B6068">
              <w:rPr>
                <w:rFonts w:cs="Arial"/>
                <w:b/>
                <w:sz w:val="22"/>
                <w:szCs w:val="22"/>
              </w:rPr>
              <w:t>two</w:t>
            </w:r>
            <w:r w:rsidRPr="004B6068">
              <w:rPr>
                <w:rFonts w:cs="Arial"/>
                <w:b/>
                <w:sz w:val="22"/>
                <w:szCs w:val="22"/>
              </w:rPr>
              <w:t xml:space="preserve"> years?</w:t>
            </w:r>
          </w:p>
          <w:p w:rsidR="004B6068" w:rsidRDefault="00F36BF9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</w:t>
            </w:r>
            <w:r w:rsidR="001C0537" w:rsidRPr="001C0537">
              <w:rPr>
                <w:rFonts w:cs="Arial"/>
                <w:sz w:val="22"/>
                <w:szCs w:val="22"/>
              </w:rPr>
              <w:t>esources</w:t>
            </w:r>
          </w:p>
          <w:p w:rsidR="004B6068" w:rsidRDefault="004B6068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Local authority expectations</w:t>
            </w:r>
          </w:p>
          <w:p w:rsidR="004B6068" w:rsidRDefault="001C0537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</w:t>
            </w:r>
            <w:r w:rsidR="004B6068">
              <w:rPr>
                <w:rFonts w:cs="Arial"/>
                <w:sz w:val="22"/>
                <w:szCs w:val="22"/>
              </w:rPr>
              <w:t>ncreased customer expectations</w:t>
            </w:r>
          </w:p>
          <w:p w:rsidR="004B6068" w:rsidRDefault="004B6068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Brexit</w:t>
            </w:r>
          </w:p>
          <w:p w:rsidR="004B6068" w:rsidRDefault="004B6068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Funding cycles / timescales</w:t>
            </w:r>
          </w:p>
          <w:p w:rsidR="001C0537" w:rsidRDefault="004B6068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Political / economic climate</w:t>
            </w:r>
          </w:p>
          <w:p w:rsidR="004B6068" w:rsidRDefault="001C0537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Energising</w:t>
            </w:r>
            <w:r w:rsidR="00F36BF9">
              <w:rPr>
                <w:rFonts w:cs="Arial"/>
                <w:sz w:val="22"/>
                <w:szCs w:val="22"/>
              </w:rPr>
              <w:t xml:space="preserve"> and engaging</w:t>
            </w:r>
            <w:r w:rsidR="004B6068">
              <w:rPr>
                <w:rFonts w:cs="Arial"/>
                <w:sz w:val="22"/>
                <w:szCs w:val="22"/>
              </w:rPr>
              <w:t xml:space="preserve"> trustees</w:t>
            </w:r>
          </w:p>
          <w:p w:rsidR="001C0537" w:rsidRDefault="001C0537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Putting theory into practice</w:t>
            </w:r>
            <w:r w:rsidR="004B6068">
              <w:rPr>
                <w:rFonts w:cs="Arial"/>
                <w:sz w:val="22"/>
                <w:szCs w:val="22"/>
              </w:rPr>
              <w:t xml:space="preserve"> (need for practical support)</w:t>
            </w:r>
          </w:p>
          <w:p w:rsidR="004B6068" w:rsidRDefault="004B6068" w:rsidP="004B6068">
            <w:pPr>
              <w:rPr>
                <w:rFonts w:cs="Arial"/>
                <w:b/>
                <w:sz w:val="22"/>
                <w:szCs w:val="22"/>
              </w:rPr>
            </w:pPr>
          </w:p>
          <w:p w:rsidR="001C0537" w:rsidRPr="004B6068" w:rsidRDefault="001C0537" w:rsidP="004B6068">
            <w:pPr>
              <w:rPr>
                <w:rFonts w:cs="Arial"/>
                <w:b/>
                <w:sz w:val="22"/>
                <w:szCs w:val="22"/>
              </w:rPr>
            </w:pPr>
            <w:r w:rsidRPr="004B6068">
              <w:rPr>
                <w:rFonts w:cs="Arial"/>
                <w:b/>
                <w:sz w:val="22"/>
                <w:szCs w:val="22"/>
              </w:rPr>
              <w:t>Barriers to fundraising?</w:t>
            </w:r>
          </w:p>
          <w:p w:rsidR="001C0537" w:rsidRPr="001C0537" w:rsidRDefault="00E336FB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Funding cuts can mean</w:t>
            </w:r>
            <w:r w:rsidR="001C0537">
              <w:rPr>
                <w:rFonts w:cs="Arial"/>
                <w:sz w:val="22"/>
                <w:szCs w:val="22"/>
              </w:rPr>
              <w:t xml:space="preserve"> </w:t>
            </w:r>
            <w:r w:rsidR="004B6068">
              <w:rPr>
                <w:rFonts w:cs="Arial"/>
                <w:sz w:val="22"/>
                <w:szCs w:val="22"/>
              </w:rPr>
              <w:t xml:space="preserve">original </w:t>
            </w:r>
            <w:r w:rsidR="001C0537">
              <w:rPr>
                <w:rFonts w:cs="Arial"/>
                <w:sz w:val="22"/>
                <w:szCs w:val="22"/>
              </w:rPr>
              <w:t xml:space="preserve">fundraising </w:t>
            </w:r>
            <w:r w:rsidR="004B6068">
              <w:rPr>
                <w:rFonts w:cs="Arial"/>
                <w:sz w:val="22"/>
                <w:szCs w:val="22"/>
              </w:rPr>
              <w:t xml:space="preserve">intentions </w:t>
            </w:r>
            <w:r w:rsidR="001C0537">
              <w:rPr>
                <w:rFonts w:cs="Arial"/>
                <w:sz w:val="22"/>
                <w:szCs w:val="22"/>
              </w:rPr>
              <w:t>can become invalid</w:t>
            </w:r>
          </w:p>
          <w:p w:rsidR="001C0537" w:rsidRPr="001C0537" w:rsidRDefault="004B6068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Lack of w</w:t>
            </w:r>
            <w:r w:rsidR="001C0537">
              <w:rPr>
                <w:rFonts w:cs="Arial"/>
                <w:sz w:val="22"/>
                <w:szCs w:val="22"/>
              </w:rPr>
              <w:t>ider understanding of what fundraising is</w:t>
            </w:r>
            <w:r>
              <w:rPr>
                <w:rFonts w:cs="Arial"/>
                <w:sz w:val="22"/>
                <w:szCs w:val="22"/>
              </w:rPr>
              <w:t xml:space="preserve"> (especially trustees’ understanding)</w:t>
            </w:r>
          </w:p>
          <w:p w:rsidR="001C0537" w:rsidRPr="001C0537" w:rsidRDefault="00F36BF9" w:rsidP="001C0537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Lack of invaluable 1-1 tailored support with an</w:t>
            </w:r>
            <w:r w:rsidR="001C0537">
              <w:rPr>
                <w:rFonts w:cs="Arial"/>
                <w:sz w:val="22"/>
                <w:szCs w:val="22"/>
              </w:rPr>
              <w:t xml:space="preserve"> expert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:rsidR="004B6068" w:rsidRDefault="004B6068" w:rsidP="004B6068">
            <w:pPr>
              <w:rPr>
                <w:rFonts w:cs="Arial"/>
                <w:b/>
                <w:sz w:val="22"/>
                <w:szCs w:val="22"/>
              </w:rPr>
            </w:pPr>
          </w:p>
          <w:p w:rsidR="001C0537" w:rsidRPr="004B6068" w:rsidRDefault="001C0537" w:rsidP="004B6068">
            <w:pPr>
              <w:rPr>
                <w:rFonts w:cs="Arial"/>
                <w:b/>
                <w:sz w:val="22"/>
                <w:szCs w:val="22"/>
              </w:rPr>
            </w:pPr>
            <w:r w:rsidRPr="004B6068">
              <w:rPr>
                <w:rFonts w:cs="Arial"/>
                <w:b/>
                <w:sz w:val="22"/>
                <w:szCs w:val="22"/>
              </w:rPr>
              <w:t>Further support</w:t>
            </w:r>
            <w:r w:rsidR="004B6068">
              <w:rPr>
                <w:rFonts w:cs="Arial"/>
                <w:b/>
                <w:sz w:val="22"/>
                <w:szCs w:val="22"/>
              </w:rPr>
              <w:t xml:space="preserve"> required</w:t>
            </w:r>
            <w:r w:rsidRPr="004B6068">
              <w:rPr>
                <w:rFonts w:cs="Arial"/>
                <w:b/>
                <w:sz w:val="22"/>
                <w:szCs w:val="22"/>
              </w:rPr>
              <w:t>?</w:t>
            </w:r>
          </w:p>
          <w:p w:rsidR="004B6068" w:rsidRPr="004B6068" w:rsidRDefault="00E336FB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Regular dialogue</w:t>
            </w:r>
            <w:r w:rsidR="004B606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/ consultancy with</w:t>
            </w:r>
            <w:r w:rsidR="004B6068">
              <w:rPr>
                <w:rFonts w:cs="Arial"/>
                <w:sz w:val="22"/>
                <w:szCs w:val="22"/>
              </w:rPr>
              <w:t xml:space="preserve"> trustees</w:t>
            </w:r>
          </w:p>
          <w:p w:rsidR="00D254F8" w:rsidRPr="00D254F8" w:rsidRDefault="00E336FB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Peer support and sharing experiences</w:t>
            </w:r>
          </w:p>
          <w:p w:rsidR="00D254F8" w:rsidRPr="004B6068" w:rsidRDefault="00D254F8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1-1 tailored support</w:t>
            </w:r>
          </w:p>
          <w:p w:rsidR="004B6068" w:rsidRPr="004B6068" w:rsidRDefault="004B6068" w:rsidP="004B6068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Networks (but limited time to attend and must be practical)</w:t>
            </w:r>
          </w:p>
          <w:p w:rsidR="00D254F8" w:rsidRPr="004B6068" w:rsidRDefault="00D254F8" w:rsidP="004B6068">
            <w:pPr>
              <w:rPr>
                <w:rFonts w:cs="Arial"/>
                <w:b/>
                <w:sz w:val="22"/>
                <w:szCs w:val="22"/>
              </w:rPr>
            </w:pPr>
            <w:r w:rsidRPr="004B6068">
              <w:rPr>
                <w:rFonts w:cs="Arial"/>
                <w:b/>
                <w:sz w:val="22"/>
                <w:szCs w:val="22"/>
              </w:rPr>
              <w:lastRenderedPageBreak/>
              <w:t>Which kind of areas</w:t>
            </w:r>
            <w:r w:rsidR="004B6068">
              <w:rPr>
                <w:rFonts w:cs="Arial"/>
                <w:b/>
                <w:sz w:val="22"/>
                <w:szCs w:val="22"/>
              </w:rPr>
              <w:t xml:space="preserve"> need further support</w:t>
            </w:r>
            <w:r w:rsidRPr="004B6068">
              <w:rPr>
                <w:rFonts w:cs="Arial"/>
                <w:b/>
                <w:sz w:val="22"/>
                <w:szCs w:val="22"/>
              </w:rPr>
              <w:t>?</w:t>
            </w:r>
          </w:p>
          <w:p w:rsidR="00D254F8" w:rsidRPr="00D254F8" w:rsidRDefault="00D254F8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All areas.</w:t>
            </w:r>
            <w:r w:rsidR="00F36BF9">
              <w:rPr>
                <w:rFonts w:cs="Arial"/>
                <w:sz w:val="22"/>
                <w:szCs w:val="22"/>
              </w:rPr>
              <w:t xml:space="preserve"> S</w:t>
            </w:r>
            <w:r>
              <w:rPr>
                <w:rFonts w:cs="Arial"/>
                <w:sz w:val="22"/>
                <w:szCs w:val="22"/>
              </w:rPr>
              <w:t xml:space="preserve">upport is </w:t>
            </w:r>
            <w:r w:rsidR="00E336FB">
              <w:rPr>
                <w:rFonts w:cs="Arial"/>
                <w:sz w:val="22"/>
                <w:szCs w:val="22"/>
              </w:rPr>
              <w:t>best when it is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F36BF9">
              <w:rPr>
                <w:rFonts w:cs="Arial"/>
                <w:sz w:val="22"/>
                <w:szCs w:val="22"/>
              </w:rPr>
              <w:t>tailored</w:t>
            </w:r>
            <w:r w:rsidR="004B6068">
              <w:rPr>
                <w:rFonts w:cs="Arial"/>
                <w:sz w:val="22"/>
                <w:szCs w:val="22"/>
              </w:rPr>
              <w:t xml:space="preserve"> 1-1</w:t>
            </w:r>
          </w:p>
          <w:p w:rsidR="004B6068" w:rsidRPr="004B6068" w:rsidRDefault="00D254F8" w:rsidP="00F36BF9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Capital projects</w:t>
            </w:r>
          </w:p>
          <w:p w:rsidR="00D254F8" w:rsidRPr="00F36BF9" w:rsidRDefault="00D254F8" w:rsidP="00F36BF9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 w:rsidRPr="00F36BF9">
              <w:rPr>
                <w:rFonts w:cs="Arial"/>
                <w:sz w:val="22"/>
                <w:szCs w:val="22"/>
              </w:rPr>
              <w:t xml:space="preserve">Tax efficiency </w:t>
            </w:r>
          </w:p>
          <w:p w:rsidR="004B6068" w:rsidRPr="004B6068" w:rsidRDefault="00D254F8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Putting into practice what you have learned</w:t>
            </w:r>
          </w:p>
          <w:p w:rsidR="00D254F8" w:rsidRPr="004B6068" w:rsidRDefault="00D254F8" w:rsidP="00391381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Technological infrastructure for fundraising – </w:t>
            </w:r>
            <w:r w:rsidR="004B6068">
              <w:rPr>
                <w:rFonts w:cs="Arial"/>
                <w:sz w:val="22"/>
                <w:szCs w:val="22"/>
              </w:rPr>
              <w:t xml:space="preserve">avoiding </w:t>
            </w:r>
            <w:r>
              <w:rPr>
                <w:rFonts w:cs="Arial"/>
                <w:sz w:val="22"/>
                <w:szCs w:val="22"/>
              </w:rPr>
              <w:t>ongoing costs</w:t>
            </w:r>
            <w:r w:rsidR="004B6068">
              <w:rPr>
                <w:rFonts w:cs="Arial"/>
                <w:sz w:val="22"/>
                <w:szCs w:val="22"/>
              </w:rPr>
              <w:t>, free software and support</w:t>
            </w:r>
          </w:p>
          <w:p w:rsidR="004B6068" w:rsidRPr="001C0537" w:rsidRDefault="004B6068" w:rsidP="004B6068">
            <w:pPr>
              <w:pStyle w:val="ListParagraph"/>
              <w:ind w:left="36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0F6C10" w:rsidRPr="00AA184C" w:rsidRDefault="000F6C10" w:rsidP="008C16ED">
            <w:pPr>
              <w:rPr>
                <w:rFonts w:cs="Arial"/>
                <w:sz w:val="22"/>
                <w:szCs w:val="22"/>
              </w:rPr>
            </w:pPr>
          </w:p>
          <w:p w:rsidR="000F6C10" w:rsidRPr="00AA184C" w:rsidRDefault="000F6C10" w:rsidP="008C16ED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62CC6">
        <w:tc>
          <w:tcPr>
            <w:tcW w:w="7939" w:type="dxa"/>
          </w:tcPr>
          <w:p w:rsidR="00E44342" w:rsidRDefault="00951B97" w:rsidP="00E44342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Round table updates</w:t>
            </w:r>
          </w:p>
          <w:p w:rsidR="00E44342" w:rsidRDefault="00E44342" w:rsidP="00E44342">
            <w:pPr>
              <w:rPr>
                <w:rFonts w:cs="Arial"/>
                <w:b/>
                <w:sz w:val="22"/>
                <w:szCs w:val="22"/>
              </w:rPr>
            </w:pPr>
          </w:p>
          <w:p w:rsidR="003E3797" w:rsidRPr="00D254F8" w:rsidRDefault="001E46AA" w:rsidP="00D254F8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303082">
              <w:rPr>
                <w:rFonts w:cs="Arial"/>
                <w:b/>
                <w:sz w:val="22"/>
                <w:szCs w:val="22"/>
              </w:rPr>
              <w:t>LB</w:t>
            </w:r>
            <w:r>
              <w:rPr>
                <w:rFonts w:cs="Arial"/>
                <w:sz w:val="22"/>
                <w:szCs w:val="22"/>
              </w:rPr>
              <w:t xml:space="preserve"> reported on UCM’s new</w:t>
            </w:r>
            <w:r w:rsidR="00D254F8">
              <w:rPr>
                <w:rFonts w:cs="Arial"/>
                <w:sz w:val="22"/>
                <w:szCs w:val="22"/>
              </w:rPr>
              <w:t xml:space="preserve"> Museums &amp; Gallery Technicians apprentice</w:t>
            </w:r>
            <w:r>
              <w:rPr>
                <w:rFonts w:cs="Arial"/>
                <w:sz w:val="22"/>
                <w:szCs w:val="22"/>
              </w:rPr>
              <w:t xml:space="preserve">ship. </w:t>
            </w:r>
            <w:r w:rsidR="004B6068">
              <w:rPr>
                <w:rFonts w:cs="Arial"/>
                <w:sz w:val="22"/>
                <w:szCs w:val="22"/>
              </w:rPr>
              <w:t xml:space="preserve">Proposal </w:t>
            </w:r>
            <w:proofErr w:type="gramStart"/>
            <w:r>
              <w:rPr>
                <w:rFonts w:cs="Arial"/>
                <w:sz w:val="22"/>
                <w:szCs w:val="22"/>
              </w:rPr>
              <w:t>It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has p</w:t>
            </w:r>
            <w:r w:rsidR="00D254F8">
              <w:rPr>
                <w:rFonts w:cs="Arial"/>
                <w:sz w:val="22"/>
                <w:szCs w:val="22"/>
              </w:rPr>
              <w:t xml:space="preserve">assed Department of Education’s gateway. </w:t>
            </w:r>
            <w:r w:rsidR="004B6068">
              <w:rPr>
                <w:rFonts w:cs="Arial"/>
                <w:sz w:val="22"/>
                <w:szCs w:val="22"/>
              </w:rPr>
              <w:t xml:space="preserve">Trailblazer group will meet on </w:t>
            </w:r>
            <w:r w:rsidR="001114E5">
              <w:rPr>
                <w:rFonts w:cs="Arial"/>
                <w:sz w:val="22"/>
                <w:szCs w:val="22"/>
              </w:rPr>
              <w:t xml:space="preserve">24 July. Commercial individuals on group, smaller museums. </w:t>
            </w:r>
          </w:p>
          <w:p w:rsidR="00391381" w:rsidRPr="00AA184C" w:rsidRDefault="00391381" w:rsidP="001114E5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:rsidR="005074E3" w:rsidRPr="00AA184C" w:rsidRDefault="005074E3" w:rsidP="003E3797">
            <w:pPr>
              <w:rPr>
                <w:rFonts w:cs="Arial"/>
                <w:sz w:val="22"/>
                <w:szCs w:val="22"/>
              </w:rPr>
            </w:pPr>
          </w:p>
          <w:p w:rsidR="00BF2BB6" w:rsidRPr="00AA184C" w:rsidRDefault="00BF2BB6" w:rsidP="005074E3">
            <w:pPr>
              <w:rPr>
                <w:rFonts w:cs="Arial"/>
                <w:sz w:val="22"/>
                <w:szCs w:val="22"/>
              </w:rPr>
            </w:pPr>
          </w:p>
        </w:tc>
      </w:tr>
      <w:tr w:rsidR="003F22A1" w:rsidRPr="006F18CE" w:rsidTr="00362CC6">
        <w:tc>
          <w:tcPr>
            <w:tcW w:w="7939" w:type="dxa"/>
          </w:tcPr>
          <w:p w:rsidR="003F22A1" w:rsidRDefault="003F22A1" w:rsidP="005074E3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AOB</w:t>
            </w:r>
          </w:p>
          <w:p w:rsidR="00D84EB4" w:rsidRPr="00AA184C" w:rsidRDefault="00D84EB4" w:rsidP="00D84EB4">
            <w:pPr>
              <w:ind w:left="360"/>
              <w:rPr>
                <w:rFonts w:cs="Arial"/>
                <w:b/>
                <w:sz w:val="22"/>
                <w:szCs w:val="22"/>
              </w:rPr>
            </w:pPr>
          </w:p>
          <w:p w:rsidR="003F22A1" w:rsidRDefault="001114E5" w:rsidP="00AA184C">
            <w:pPr>
              <w:pStyle w:val="ListParagraph"/>
              <w:numPr>
                <w:ilvl w:val="0"/>
                <w:numId w:val="35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SHARE Conference 6</w:t>
            </w:r>
            <w:r w:rsidRPr="004B6068">
              <w:rPr>
                <w:rFonts w:cs="Arial"/>
                <w:sz w:val="22"/>
                <w:szCs w:val="22"/>
              </w:rPr>
              <w:t>th</w:t>
            </w:r>
            <w:r>
              <w:rPr>
                <w:rFonts w:cs="Arial"/>
                <w:sz w:val="22"/>
                <w:szCs w:val="22"/>
              </w:rPr>
              <w:t xml:space="preserve"> November, Bedford</w:t>
            </w:r>
          </w:p>
          <w:p w:rsidR="001114E5" w:rsidRPr="00AA184C" w:rsidRDefault="001114E5" w:rsidP="00AA184C">
            <w:pPr>
              <w:pStyle w:val="ListParagraph"/>
              <w:numPr>
                <w:ilvl w:val="0"/>
                <w:numId w:val="35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Benchmarking survey – </w:t>
            </w:r>
            <w:r w:rsidR="004B6068">
              <w:rPr>
                <w:rFonts w:cs="Arial"/>
                <w:sz w:val="22"/>
                <w:szCs w:val="22"/>
              </w:rPr>
              <w:t xml:space="preserve">aiming for 80% response by </w:t>
            </w:r>
            <w:r>
              <w:rPr>
                <w:rFonts w:cs="Arial"/>
                <w:sz w:val="22"/>
                <w:szCs w:val="22"/>
              </w:rPr>
              <w:t xml:space="preserve">end of August </w:t>
            </w:r>
          </w:p>
          <w:p w:rsidR="003F22A1" w:rsidRPr="00AA184C" w:rsidRDefault="003F22A1" w:rsidP="003F22A1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1114E5" w:rsidRDefault="001114E5" w:rsidP="00C60A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MEE group to complete </w:t>
            </w:r>
            <w:r w:rsidR="004B6068">
              <w:rPr>
                <w:rFonts w:cs="Arial"/>
                <w:sz w:val="22"/>
                <w:szCs w:val="22"/>
              </w:rPr>
              <w:t>B</w:t>
            </w:r>
            <w:r>
              <w:rPr>
                <w:rFonts w:cs="Arial"/>
                <w:sz w:val="22"/>
                <w:szCs w:val="22"/>
              </w:rPr>
              <w:t>enchmarking survey</w:t>
            </w:r>
            <w:r w:rsidR="00303082">
              <w:rPr>
                <w:rFonts w:cs="Arial"/>
                <w:sz w:val="22"/>
                <w:szCs w:val="22"/>
              </w:rPr>
              <w:t xml:space="preserve">, and </w:t>
            </w:r>
            <w:r w:rsidR="004B6068">
              <w:rPr>
                <w:rFonts w:cs="Arial"/>
                <w:sz w:val="22"/>
                <w:szCs w:val="22"/>
              </w:rPr>
              <w:t xml:space="preserve">to </w:t>
            </w:r>
            <w:r>
              <w:rPr>
                <w:rFonts w:cs="Arial"/>
                <w:sz w:val="22"/>
                <w:szCs w:val="22"/>
              </w:rPr>
              <w:t>encourage others to do so</w:t>
            </w:r>
          </w:p>
          <w:p w:rsidR="004B6068" w:rsidRPr="00AA184C" w:rsidRDefault="004B6068" w:rsidP="00C60AEC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62CC6">
        <w:tc>
          <w:tcPr>
            <w:tcW w:w="7939" w:type="dxa"/>
          </w:tcPr>
          <w:p w:rsidR="00E178DB" w:rsidRPr="00AA184C" w:rsidRDefault="00E178DB" w:rsidP="005074E3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 xml:space="preserve"> </w:t>
            </w:r>
            <w:r w:rsidR="00CF657E" w:rsidRPr="00AA184C">
              <w:rPr>
                <w:rFonts w:cs="Arial"/>
                <w:b/>
                <w:sz w:val="22"/>
                <w:szCs w:val="22"/>
              </w:rPr>
              <w:t>Theme, date and venue for next meeting</w:t>
            </w:r>
          </w:p>
          <w:p w:rsidR="005074E3" w:rsidRPr="00AA184C" w:rsidRDefault="005074E3" w:rsidP="005074E3">
            <w:pPr>
              <w:pStyle w:val="ListParagraph"/>
              <w:ind w:left="360"/>
              <w:rPr>
                <w:rFonts w:cs="Arial"/>
                <w:b/>
                <w:sz w:val="22"/>
                <w:szCs w:val="22"/>
              </w:rPr>
            </w:pPr>
          </w:p>
          <w:p w:rsidR="00234646" w:rsidRDefault="00234646" w:rsidP="008A5854">
            <w:pPr>
              <w:pStyle w:val="ListParagraph"/>
              <w:numPr>
                <w:ilvl w:val="0"/>
                <w:numId w:val="35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Date TBC - </w:t>
            </w:r>
            <w:r w:rsidR="001114E5">
              <w:rPr>
                <w:rFonts w:cs="Arial"/>
                <w:sz w:val="22"/>
                <w:szCs w:val="22"/>
              </w:rPr>
              <w:t xml:space="preserve">Wednesday </w:t>
            </w:r>
            <w:r>
              <w:rPr>
                <w:rFonts w:cs="Arial"/>
                <w:sz w:val="22"/>
                <w:szCs w:val="22"/>
              </w:rPr>
              <w:t>22nd November (TBC)</w:t>
            </w:r>
          </w:p>
          <w:p w:rsidR="00234646" w:rsidRDefault="00234646" w:rsidP="008A5854">
            <w:pPr>
              <w:pStyle w:val="ListParagraph"/>
              <w:numPr>
                <w:ilvl w:val="0"/>
                <w:numId w:val="35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Venue – TBC</w:t>
            </w:r>
            <w:r w:rsidR="001114E5">
              <w:rPr>
                <w:rFonts w:cs="Arial"/>
                <w:sz w:val="22"/>
                <w:szCs w:val="22"/>
              </w:rPr>
              <w:t xml:space="preserve"> </w:t>
            </w:r>
          </w:p>
          <w:p w:rsidR="00592D6F" w:rsidRDefault="00234646" w:rsidP="008A5854">
            <w:pPr>
              <w:pStyle w:val="ListParagraph"/>
              <w:numPr>
                <w:ilvl w:val="0"/>
                <w:numId w:val="35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Themes – NPO b</w:t>
            </w:r>
            <w:r w:rsidR="001114E5">
              <w:rPr>
                <w:rFonts w:cs="Arial"/>
                <w:sz w:val="22"/>
                <w:szCs w:val="22"/>
              </w:rPr>
              <w:t>usiness plans</w:t>
            </w:r>
            <w:r>
              <w:rPr>
                <w:rFonts w:cs="Arial"/>
                <w:sz w:val="22"/>
                <w:szCs w:val="22"/>
              </w:rPr>
              <w:t>, Creative Case for Diversity</w:t>
            </w:r>
          </w:p>
          <w:p w:rsidR="00657D42" w:rsidRPr="00657D42" w:rsidRDefault="00657D42" w:rsidP="00657D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:rsidR="00303082" w:rsidRDefault="00303082" w:rsidP="00A04D01">
            <w:pPr>
              <w:rPr>
                <w:rFonts w:cs="Arial"/>
                <w:sz w:val="22"/>
                <w:szCs w:val="22"/>
              </w:rPr>
            </w:pPr>
          </w:p>
          <w:p w:rsidR="00303082" w:rsidRDefault="00303082" w:rsidP="00A04D01">
            <w:pPr>
              <w:rPr>
                <w:rFonts w:cs="Arial"/>
                <w:sz w:val="22"/>
                <w:szCs w:val="22"/>
              </w:rPr>
            </w:pPr>
          </w:p>
          <w:p w:rsidR="008B2374" w:rsidRPr="00AA184C" w:rsidRDefault="001114E5" w:rsidP="00A04D0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JE to arrange venue</w:t>
            </w:r>
          </w:p>
        </w:tc>
      </w:tr>
    </w:tbl>
    <w:p w:rsidR="001D0693" w:rsidRDefault="001D0693" w:rsidP="00864700">
      <w:pPr>
        <w:rPr>
          <w:rFonts w:cs="Arial"/>
          <w:b/>
        </w:rPr>
      </w:pPr>
    </w:p>
    <w:sectPr w:rsidR="001D0693" w:rsidSect="008B2374">
      <w:type w:val="continuous"/>
      <w:pgSz w:w="11906" w:h="16838"/>
      <w:pgMar w:top="1021" w:right="1134" w:bottom="1021" w:left="1134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1DD" w:rsidRDefault="007D61DD">
      <w:r>
        <w:separator/>
      </w:r>
    </w:p>
  </w:endnote>
  <w:endnote w:type="continuationSeparator" w:id="0">
    <w:p w:rsidR="007D61DD" w:rsidRDefault="007D6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2E9" w:rsidRPr="005711BA" w:rsidRDefault="007F42E9" w:rsidP="00803B61">
    <w:pPr>
      <w:pStyle w:val="Footer"/>
      <w:jc w:val="right"/>
      <w:rPr>
        <w:b/>
        <w:color w:val="4F324C"/>
      </w:rPr>
    </w:pPr>
    <w:r>
      <w:rPr>
        <w:noProof/>
      </w:rPr>
      <w:drawing>
        <wp:inline distT="0" distB="0" distL="0" distR="0">
          <wp:extent cx="1371600" cy="428625"/>
          <wp:effectExtent l="0" t="0" r="0" b="9525"/>
          <wp:docPr id="2" name="Picture 2" descr="NM Logo_Landscap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M Logo_Landscap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466850" cy="466725"/>
          <wp:effectExtent l="0" t="0" r="0" b="0"/>
          <wp:docPr id="3" name="Picture 3" descr="grant_png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ant_png_blac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42E9" w:rsidRDefault="007F42E9" w:rsidP="004B432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1DD" w:rsidRDefault="007D61DD">
      <w:r>
        <w:separator/>
      </w:r>
    </w:p>
  </w:footnote>
  <w:footnote w:type="continuationSeparator" w:id="0">
    <w:p w:rsidR="007D61DD" w:rsidRDefault="007D61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2E9" w:rsidRPr="00BF0EC7" w:rsidRDefault="007F42E9" w:rsidP="00E73AC9">
    <w:pPr>
      <w:pStyle w:val="Header"/>
      <w:tabs>
        <w:tab w:val="clear" w:pos="4153"/>
        <w:tab w:val="clear" w:pos="8306"/>
        <w:tab w:val="center" w:pos="6237"/>
        <w:tab w:val="right" w:pos="9540"/>
      </w:tabs>
      <w:ind w:left="6237"/>
      <w:jc w:val="right"/>
      <w:rPr>
        <w:sz w:val="22"/>
        <w:szCs w:val="22"/>
      </w:rPr>
    </w:pPr>
    <w:r w:rsidRPr="00BF0EC7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7620</wp:posOffset>
              </wp:positionV>
              <wp:extent cx="3086100" cy="685800"/>
              <wp:effectExtent l="0" t="0" r="0" b="1905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2E9" w:rsidRDefault="007F42E9" w:rsidP="00E73AC9">
                          <w:pPr>
                            <w:tabs>
                              <w:tab w:val="left" w:pos="4111"/>
                            </w:tabs>
                            <w:ind w:right="-180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903220" cy="473637"/>
                                <wp:effectExtent l="0" t="0" r="0" b="3175"/>
                                <wp:docPr id="6" name="Picture 6" descr="16472_share_museums_eas#1A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16472_share_museums_eas#1A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03220" cy="4736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.6pt;width:243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pKgwIAABAFAAAOAAAAZHJzL2Uyb0RvYy54bWysVNuO2yAQfa/Uf0C8Z22nTja21lntpakq&#10;bS/Sbj+AAI5RbYYCib2t+u8dcLLrXh6qqn7AwAyHmTlnuLgcupYcpHUKdEWzs5QSqTkIpXcV/fSw&#10;ma0ocZ5pwVrQsqKP0tHL9csXF70p5RwaaIW0BEG0K3tT0cZ7UyaJ443smDsDIzUaa7Ad87i0u0RY&#10;1iN61ybzNF0mPVhhLHDpHO7ejka6jvh1Lbn/UNdOetJWFGPzcbRx3IYxWV+wcmeZaRQ/hsH+IYqO&#10;KY2XPkHdMs/I3qrfoDrFLTio/RmHLoG6VlzGHDCbLP0lm/uGGRlzweI481Qm9/9g+fvDR0uUQO4o&#10;0axDih7k4Mk1DCRbhvL0xpXodW/Qzw+4H1xDqs7cAf/siIabhumdvLIW+kYygeFl4WQyOTriuACy&#10;7d+BwHvY3kMEGmrbBUCsBkF0pOnxiZoQC8fNV+lqmaVo4mhbrhYrnIcrWHk6bazzbyR0JEwqapH6&#10;iM4Od86PrieXGD20SmxU28aF3W1vWksODGWyid8R3U3dWh2cNYRjI+K4g0HiHcEWwo20fyuyeZ5e&#10;z4vZZrk6n+WbfDErztPVLM2K62KZ5kV+u/keAszyslFCSH2ntDxJMMv/juJjM4ziiSIkfUWLxXwx&#10;UjSN3k2TTOP3pyQ75bEjW9VVFIuMX3BiZSD2tRZx7plqx3nyc/iREKzB6R+rEmUQmB814IftgChB&#10;G1sQjygIC8gXUovPCE4asF8p6bElK+q+7JmVlLRvNYqqyPI89HBc5IvzOS7s1LKdWpjmCFVRT8k4&#10;vfFj3++NVbsGbxplrOEKhVirqJHnqI7yxbaLyRyfiNDX03X0en7I1j8AAAD//wMAUEsDBBQABgAI&#10;AAAAIQCN/17k2gAAAAYBAAAPAAAAZHJzL2Rvd25yZXYueG1sTI/LTsNADEX3SPzDyEhsEJ0QlbQN&#10;mVSABGLbxwc4GTeJyHiizLRJ/x6zguXxta6Pi+3senWhMXSeDTwtElDEtbcdNwaOh4/HNagQkS32&#10;nsnAlQJsy9ubAnPrJ97RZR8bJSUccjTQxjjkWoe6JYdh4QdiyU5+dBgFx0bbEScpd71OkyTTDjuW&#10;Cy0O9N5S/b0/OwOnr+nheTNVn/G42i2zN+xWlb8ac383v76AijTHv2X41Rd1KMWp8me2QfUG5JEo&#10;0xSUhMt1JlwJJ5sUdFno//rlDwAAAP//AwBQSwECLQAUAAYACAAAACEAtoM4kv4AAADhAQAAEwAA&#10;AAAAAAAAAAAAAAAAAAAAW0NvbnRlbnRfVHlwZXNdLnhtbFBLAQItABQABgAIAAAAIQA4/SH/1gAA&#10;AJQBAAALAAAAAAAAAAAAAAAAAC8BAABfcmVscy8ucmVsc1BLAQItABQABgAIAAAAIQAxn+pKgwIA&#10;ABAFAAAOAAAAAAAAAAAAAAAAAC4CAABkcnMvZTJvRG9jLnhtbFBLAQItABQABgAIAAAAIQCN/17k&#10;2gAAAAYBAAAPAAAAAAAAAAAAAAAAAN0EAABkcnMvZG93bnJldi54bWxQSwUGAAAAAAQABADzAAAA&#10;5AUAAAAA&#10;" stroked="f">
              <v:textbox>
                <w:txbxContent>
                  <w:p w:rsidR="007F42E9" w:rsidRDefault="007F42E9" w:rsidP="00E73AC9">
                    <w:pPr>
                      <w:tabs>
                        <w:tab w:val="left" w:pos="4111"/>
                      </w:tabs>
                      <w:ind w:right="-180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903220" cy="473637"/>
                          <wp:effectExtent l="0" t="0" r="0" b="3175"/>
                          <wp:docPr id="6" name="Picture 6" descr="16472_share_museums_eas#1A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16472_share_museums_eas#1A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03220" cy="4736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F0EC7">
      <w:rPr>
        <w:b/>
        <w:color w:val="4F324C"/>
        <w:sz w:val="22"/>
        <w:szCs w:val="22"/>
      </w:rPr>
      <w:t>SHARE Museums East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b/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Norfolk Museums Service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b/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Shirehall, Market Avenue</w:t>
    </w:r>
  </w:p>
  <w:p w:rsidR="007F42E9" w:rsidRPr="00BF0EC7" w:rsidRDefault="007F42E9" w:rsidP="00BF0EC7">
    <w:pPr>
      <w:pStyle w:val="Header"/>
      <w:tabs>
        <w:tab w:val="clear" w:pos="8306"/>
        <w:tab w:val="center" w:pos="4860"/>
        <w:tab w:val="right" w:pos="9540"/>
        <w:tab w:val="right" w:pos="10800"/>
      </w:tabs>
      <w:ind w:left="5387"/>
      <w:jc w:val="right"/>
      <w:rPr>
        <w:b/>
        <w:color w:val="4F324C"/>
        <w:sz w:val="22"/>
        <w:szCs w:val="22"/>
      </w:rPr>
    </w:pPr>
    <w:proofErr w:type="gramStart"/>
    <w:r w:rsidRPr="00BF0EC7">
      <w:rPr>
        <w:b/>
        <w:color w:val="4F324C"/>
        <w:sz w:val="22"/>
        <w:szCs w:val="22"/>
      </w:rPr>
      <w:t>Norwich  NR1</w:t>
    </w:r>
    <w:proofErr w:type="gramEnd"/>
    <w:r w:rsidRPr="00BF0EC7">
      <w:rPr>
        <w:b/>
        <w:color w:val="4F324C"/>
        <w:sz w:val="22"/>
        <w:szCs w:val="22"/>
      </w:rPr>
      <w:t xml:space="preserve"> 3JQ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01603 495881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b/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sharemuseumseast@norfolk.gov.uk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30B8"/>
    <w:multiLevelType w:val="hybridMultilevel"/>
    <w:tmpl w:val="4814B9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EC3CFD"/>
    <w:multiLevelType w:val="hybridMultilevel"/>
    <w:tmpl w:val="30EC2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630AF1"/>
    <w:multiLevelType w:val="hybridMultilevel"/>
    <w:tmpl w:val="FA286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8503B"/>
    <w:multiLevelType w:val="hybridMultilevel"/>
    <w:tmpl w:val="683417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2EB1B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8A5CFD"/>
    <w:multiLevelType w:val="hybridMultilevel"/>
    <w:tmpl w:val="51720BCC"/>
    <w:lvl w:ilvl="0" w:tplc="3B2EB1B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6E789E"/>
    <w:multiLevelType w:val="hybridMultilevel"/>
    <w:tmpl w:val="AAD89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74ECB"/>
    <w:multiLevelType w:val="hybridMultilevel"/>
    <w:tmpl w:val="0B88B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2EB1B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4246"/>
    <w:multiLevelType w:val="hybridMultilevel"/>
    <w:tmpl w:val="92A42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FF418F"/>
    <w:multiLevelType w:val="hybridMultilevel"/>
    <w:tmpl w:val="A9B05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C1638"/>
    <w:multiLevelType w:val="hybridMultilevel"/>
    <w:tmpl w:val="2F0EA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3152F"/>
    <w:multiLevelType w:val="hybridMultilevel"/>
    <w:tmpl w:val="BB9A723A"/>
    <w:lvl w:ilvl="0" w:tplc="08090001">
      <w:start w:val="1"/>
      <w:numFmt w:val="bullet"/>
      <w:lvlText w:val=""/>
      <w:lvlJc w:val="left"/>
      <w:pPr>
        <w:ind w:left="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11" w15:restartNumberingAfterBreak="0">
    <w:nsid w:val="1720559A"/>
    <w:multiLevelType w:val="hybridMultilevel"/>
    <w:tmpl w:val="8A5ED1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FC2797"/>
    <w:multiLevelType w:val="hybridMultilevel"/>
    <w:tmpl w:val="6220E3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4B0295"/>
    <w:multiLevelType w:val="hybridMultilevel"/>
    <w:tmpl w:val="62862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31A67"/>
    <w:multiLevelType w:val="hybridMultilevel"/>
    <w:tmpl w:val="110C4D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8B6FB9"/>
    <w:multiLevelType w:val="hybridMultilevel"/>
    <w:tmpl w:val="D4EA8F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2BF2ED4"/>
    <w:multiLevelType w:val="hybridMultilevel"/>
    <w:tmpl w:val="5890FEF0"/>
    <w:lvl w:ilvl="0" w:tplc="CAD01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AD68318">
      <w:start w:val="116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A0832D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694704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5B23C8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31223A8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6D033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BF0A5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05CBED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C1F4C1E"/>
    <w:multiLevelType w:val="multilevel"/>
    <w:tmpl w:val="CBA4C880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D7940ED"/>
    <w:multiLevelType w:val="hybridMultilevel"/>
    <w:tmpl w:val="96304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7B616E"/>
    <w:multiLevelType w:val="hybridMultilevel"/>
    <w:tmpl w:val="7BCEF9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0991585"/>
    <w:multiLevelType w:val="multilevel"/>
    <w:tmpl w:val="9E06FD4E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310E2A31"/>
    <w:multiLevelType w:val="hybridMultilevel"/>
    <w:tmpl w:val="8A36D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963D09"/>
    <w:multiLevelType w:val="multilevel"/>
    <w:tmpl w:val="93DE4CB0"/>
    <w:lvl w:ilvl="0">
      <w:start w:val="1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3" w15:restartNumberingAfterBreak="0">
    <w:nsid w:val="3AA91973"/>
    <w:multiLevelType w:val="hybridMultilevel"/>
    <w:tmpl w:val="17A6B0DE"/>
    <w:lvl w:ilvl="0" w:tplc="B24A5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C6F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43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C5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68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06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0A7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8D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C170F58"/>
    <w:multiLevelType w:val="multilevel"/>
    <w:tmpl w:val="AF42F372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3F0D1371"/>
    <w:multiLevelType w:val="multilevel"/>
    <w:tmpl w:val="28A2570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68E79C5"/>
    <w:multiLevelType w:val="hybridMultilevel"/>
    <w:tmpl w:val="52D41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E74569"/>
    <w:multiLevelType w:val="hybridMultilevel"/>
    <w:tmpl w:val="7EFA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72261"/>
    <w:multiLevelType w:val="hybridMultilevel"/>
    <w:tmpl w:val="398AB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998165E"/>
    <w:multiLevelType w:val="hybridMultilevel"/>
    <w:tmpl w:val="7EC83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9E5E45"/>
    <w:multiLevelType w:val="hybridMultilevel"/>
    <w:tmpl w:val="B922C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81AFA"/>
    <w:multiLevelType w:val="multilevel"/>
    <w:tmpl w:val="1EE82CDC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CA2700E"/>
    <w:multiLevelType w:val="hybridMultilevel"/>
    <w:tmpl w:val="C1BA80A2"/>
    <w:lvl w:ilvl="0" w:tplc="0FDCE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DD4B9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202EA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C2A01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A68512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17AC1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B4E42A7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D6A583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4C8AE0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636741A4"/>
    <w:multiLevelType w:val="hybridMultilevel"/>
    <w:tmpl w:val="E1E0F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472223"/>
    <w:multiLevelType w:val="hybridMultilevel"/>
    <w:tmpl w:val="AA10A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BF25C0"/>
    <w:multiLevelType w:val="multilevel"/>
    <w:tmpl w:val="022A5FA4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72B445CE"/>
    <w:multiLevelType w:val="hybridMultilevel"/>
    <w:tmpl w:val="62FE39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3FD1233"/>
    <w:multiLevelType w:val="hybridMultilevel"/>
    <w:tmpl w:val="77D6C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6F5D1A"/>
    <w:multiLevelType w:val="hybridMultilevel"/>
    <w:tmpl w:val="DC38E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31742"/>
    <w:multiLevelType w:val="hybridMultilevel"/>
    <w:tmpl w:val="05086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17"/>
  </w:num>
  <w:num w:numId="4">
    <w:abstractNumId w:val="25"/>
  </w:num>
  <w:num w:numId="5">
    <w:abstractNumId w:val="24"/>
  </w:num>
  <w:num w:numId="6">
    <w:abstractNumId w:val="35"/>
  </w:num>
  <w:num w:numId="7">
    <w:abstractNumId w:val="31"/>
  </w:num>
  <w:num w:numId="8">
    <w:abstractNumId w:val="39"/>
  </w:num>
  <w:num w:numId="9">
    <w:abstractNumId w:val="26"/>
  </w:num>
  <w:num w:numId="10">
    <w:abstractNumId w:val="5"/>
  </w:num>
  <w:num w:numId="11">
    <w:abstractNumId w:val="29"/>
  </w:num>
  <w:num w:numId="12">
    <w:abstractNumId w:val="3"/>
  </w:num>
  <w:num w:numId="13">
    <w:abstractNumId w:val="15"/>
  </w:num>
  <w:num w:numId="14">
    <w:abstractNumId w:val="7"/>
  </w:num>
  <w:num w:numId="15">
    <w:abstractNumId w:val="11"/>
  </w:num>
  <w:num w:numId="16">
    <w:abstractNumId w:val="36"/>
  </w:num>
  <w:num w:numId="17">
    <w:abstractNumId w:val="14"/>
  </w:num>
  <w:num w:numId="18">
    <w:abstractNumId w:val="32"/>
  </w:num>
  <w:num w:numId="19">
    <w:abstractNumId w:val="16"/>
  </w:num>
  <w:num w:numId="20">
    <w:abstractNumId w:val="19"/>
  </w:num>
  <w:num w:numId="21">
    <w:abstractNumId w:val="37"/>
  </w:num>
  <w:num w:numId="22">
    <w:abstractNumId w:val="33"/>
  </w:num>
  <w:num w:numId="23">
    <w:abstractNumId w:val="2"/>
  </w:num>
  <w:num w:numId="24">
    <w:abstractNumId w:val="21"/>
  </w:num>
  <w:num w:numId="25">
    <w:abstractNumId w:val="30"/>
  </w:num>
  <w:num w:numId="26">
    <w:abstractNumId w:val="27"/>
  </w:num>
  <w:num w:numId="27">
    <w:abstractNumId w:val="9"/>
  </w:num>
  <w:num w:numId="28">
    <w:abstractNumId w:val="38"/>
  </w:num>
  <w:num w:numId="29">
    <w:abstractNumId w:val="6"/>
  </w:num>
  <w:num w:numId="30">
    <w:abstractNumId w:val="4"/>
  </w:num>
  <w:num w:numId="31">
    <w:abstractNumId w:val="28"/>
  </w:num>
  <w:num w:numId="32">
    <w:abstractNumId w:val="13"/>
  </w:num>
  <w:num w:numId="33">
    <w:abstractNumId w:val="18"/>
  </w:num>
  <w:num w:numId="34">
    <w:abstractNumId w:val="0"/>
  </w:num>
  <w:num w:numId="35">
    <w:abstractNumId w:val="12"/>
  </w:num>
  <w:num w:numId="36">
    <w:abstractNumId w:val="1"/>
  </w:num>
  <w:num w:numId="37">
    <w:abstractNumId w:val="10"/>
  </w:num>
  <w:num w:numId="38">
    <w:abstractNumId w:val="23"/>
  </w:num>
  <w:num w:numId="39">
    <w:abstractNumId w:val="34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21"/>
    <w:rsid w:val="000035D2"/>
    <w:rsid w:val="000065D9"/>
    <w:rsid w:val="00035532"/>
    <w:rsid w:val="0004558D"/>
    <w:rsid w:val="00050DC3"/>
    <w:rsid w:val="00055FB5"/>
    <w:rsid w:val="00076A13"/>
    <w:rsid w:val="00096F28"/>
    <w:rsid w:val="000A5547"/>
    <w:rsid w:val="000A632F"/>
    <w:rsid w:val="000C125A"/>
    <w:rsid w:val="000E1A9E"/>
    <w:rsid w:val="000F149B"/>
    <w:rsid w:val="000F6C10"/>
    <w:rsid w:val="001114E5"/>
    <w:rsid w:val="00125009"/>
    <w:rsid w:val="00127F2F"/>
    <w:rsid w:val="00150137"/>
    <w:rsid w:val="00151101"/>
    <w:rsid w:val="001B1FA6"/>
    <w:rsid w:val="001C0537"/>
    <w:rsid w:val="001C6C3A"/>
    <w:rsid w:val="001C7B6A"/>
    <w:rsid w:val="001D0693"/>
    <w:rsid w:val="001D685A"/>
    <w:rsid w:val="001E3F79"/>
    <w:rsid w:val="001E46AA"/>
    <w:rsid w:val="001E7672"/>
    <w:rsid w:val="001E7AE0"/>
    <w:rsid w:val="001F01B8"/>
    <w:rsid w:val="001F3C51"/>
    <w:rsid w:val="001F7227"/>
    <w:rsid w:val="002119C6"/>
    <w:rsid w:val="0023245A"/>
    <w:rsid w:val="00234646"/>
    <w:rsid w:val="00243945"/>
    <w:rsid w:val="00247429"/>
    <w:rsid w:val="002A36BC"/>
    <w:rsid w:val="002B4C60"/>
    <w:rsid w:val="002E73E5"/>
    <w:rsid w:val="002F7755"/>
    <w:rsid w:val="00303082"/>
    <w:rsid w:val="00305EA1"/>
    <w:rsid w:val="003067C5"/>
    <w:rsid w:val="00321D7A"/>
    <w:rsid w:val="00322C06"/>
    <w:rsid w:val="0033250A"/>
    <w:rsid w:val="00340FD9"/>
    <w:rsid w:val="0034154A"/>
    <w:rsid w:val="003422BF"/>
    <w:rsid w:val="00360C96"/>
    <w:rsid w:val="003624CC"/>
    <w:rsid w:val="00362CC6"/>
    <w:rsid w:val="003767F8"/>
    <w:rsid w:val="00391381"/>
    <w:rsid w:val="003A1099"/>
    <w:rsid w:val="003A6B88"/>
    <w:rsid w:val="003A6DA5"/>
    <w:rsid w:val="003B3A46"/>
    <w:rsid w:val="003C7D23"/>
    <w:rsid w:val="003E3797"/>
    <w:rsid w:val="003F22A1"/>
    <w:rsid w:val="00400801"/>
    <w:rsid w:val="00411509"/>
    <w:rsid w:val="00470E5F"/>
    <w:rsid w:val="0047108B"/>
    <w:rsid w:val="00485029"/>
    <w:rsid w:val="00486BB1"/>
    <w:rsid w:val="0048787D"/>
    <w:rsid w:val="004A2929"/>
    <w:rsid w:val="004A5645"/>
    <w:rsid w:val="004B4321"/>
    <w:rsid w:val="004B6068"/>
    <w:rsid w:val="004F0025"/>
    <w:rsid w:val="00500627"/>
    <w:rsid w:val="00501296"/>
    <w:rsid w:val="0050156F"/>
    <w:rsid w:val="005074E3"/>
    <w:rsid w:val="00510279"/>
    <w:rsid w:val="00510C3B"/>
    <w:rsid w:val="00520D4A"/>
    <w:rsid w:val="0052307D"/>
    <w:rsid w:val="005230B5"/>
    <w:rsid w:val="00527E08"/>
    <w:rsid w:val="00531F02"/>
    <w:rsid w:val="00536F45"/>
    <w:rsid w:val="0054196E"/>
    <w:rsid w:val="00542215"/>
    <w:rsid w:val="0056594A"/>
    <w:rsid w:val="005711BA"/>
    <w:rsid w:val="0057647D"/>
    <w:rsid w:val="00584DA2"/>
    <w:rsid w:val="00592D6F"/>
    <w:rsid w:val="005A3D9A"/>
    <w:rsid w:val="005B1229"/>
    <w:rsid w:val="005B3E9A"/>
    <w:rsid w:val="005B51E3"/>
    <w:rsid w:val="005B63E7"/>
    <w:rsid w:val="005C45ED"/>
    <w:rsid w:val="005C79D3"/>
    <w:rsid w:val="005D5768"/>
    <w:rsid w:val="005E3005"/>
    <w:rsid w:val="005E4818"/>
    <w:rsid w:val="005F2319"/>
    <w:rsid w:val="00627CA8"/>
    <w:rsid w:val="0064610D"/>
    <w:rsid w:val="00650159"/>
    <w:rsid w:val="006557D4"/>
    <w:rsid w:val="00657D42"/>
    <w:rsid w:val="006638CC"/>
    <w:rsid w:val="00681A68"/>
    <w:rsid w:val="006C7C76"/>
    <w:rsid w:val="006E01C9"/>
    <w:rsid w:val="006E4624"/>
    <w:rsid w:val="006E57B8"/>
    <w:rsid w:val="006F18CE"/>
    <w:rsid w:val="006F325A"/>
    <w:rsid w:val="006F3E1D"/>
    <w:rsid w:val="0070320D"/>
    <w:rsid w:val="00715736"/>
    <w:rsid w:val="007237DD"/>
    <w:rsid w:val="00746119"/>
    <w:rsid w:val="00755C07"/>
    <w:rsid w:val="007723DB"/>
    <w:rsid w:val="007757CB"/>
    <w:rsid w:val="00777BA4"/>
    <w:rsid w:val="00784AE3"/>
    <w:rsid w:val="0079279A"/>
    <w:rsid w:val="007A0BD3"/>
    <w:rsid w:val="007C0A81"/>
    <w:rsid w:val="007C6924"/>
    <w:rsid w:val="007D364E"/>
    <w:rsid w:val="007D61DD"/>
    <w:rsid w:val="007F42E9"/>
    <w:rsid w:val="00803B61"/>
    <w:rsid w:val="00821CE4"/>
    <w:rsid w:val="0082629C"/>
    <w:rsid w:val="008309AB"/>
    <w:rsid w:val="008441EE"/>
    <w:rsid w:val="00852984"/>
    <w:rsid w:val="00864700"/>
    <w:rsid w:val="00874737"/>
    <w:rsid w:val="008A2242"/>
    <w:rsid w:val="008A361E"/>
    <w:rsid w:val="008A5854"/>
    <w:rsid w:val="008B2374"/>
    <w:rsid w:val="008C142C"/>
    <w:rsid w:val="008C16ED"/>
    <w:rsid w:val="008C5E42"/>
    <w:rsid w:val="008C6EF3"/>
    <w:rsid w:val="008E04AE"/>
    <w:rsid w:val="00915584"/>
    <w:rsid w:val="00917843"/>
    <w:rsid w:val="00920578"/>
    <w:rsid w:val="009375A5"/>
    <w:rsid w:val="00940ABE"/>
    <w:rsid w:val="0094285D"/>
    <w:rsid w:val="0095121B"/>
    <w:rsid w:val="00951B97"/>
    <w:rsid w:val="00956C85"/>
    <w:rsid w:val="00967743"/>
    <w:rsid w:val="00983F7F"/>
    <w:rsid w:val="00986848"/>
    <w:rsid w:val="009C7784"/>
    <w:rsid w:val="009D651A"/>
    <w:rsid w:val="009F5683"/>
    <w:rsid w:val="00A04D01"/>
    <w:rsid w:val="00A12B1C"/>
    <w:rsid w:val="00A71675"/>
    <w:rsid w:val="00AA184C"/>
    <w:rsid w:val="00AB1567"/>
    <w:rsid w:val="00AB2FEE"/>
    <w:rsid w:val="00AE4098"/>
    <w:rsid w:val="00AF017B"/>
    <w:rsid w:val="00AF1658"/>
    <w:rsid w:val="00B07FCF"/>
    <w:rsid w:val="00B373D0"/>
    <w:rsid w:val="00B87816"/>
    <w:rsid w:val="00BB1162"/>
    <w:rsid w:val="00BF0EC7"/>
    <w:rsid w:val="00BF2BB6"/>
    <w:rsid w:val="00C10054"/>
    <w:rsid w:val="00C149F0"/>
    <w:rsid w:val="00C278A2"/>
    <w:rsid w:val="00C33AE5"/>
    <w:rsid w:val="00C56375"/>
    <w:rsid w:val="00C60AEC"/>
    <w:rsid w:val="00CA0058"/>
    <w:rsid w:val="00CA0B5F"/>
    <w:rsid w:val="00CA4E40"/>
    <w:rsid w:val="00CB07A0"/>
    <w:rsid w:val="00CB1285"/>
    <w:rsid w:val="00CC3243"/>
    <w:rsid w:val="00CD06D7"/>
    <w:rsid w:val="00CD1BDC"/>
    <w:rsid w:val="00CE6908"/>
    <w:rsid w:val="00CF657E"/>
    <w:rsid w:val="00D254F8"/>
    <w:rsid w:val="00D422FF"/>
    <w:rsid w:val="00D503CC"/>
    <w:rsid w:val="00D55828"/>
    <w:rsid w:val="00D70C70"/>
    <w:rsid w:val="00D73D0B"/>
    <w:rsid w:val="00D84EB4"/>
    <w:rsid w:val="00D86DBF"/>
    <w:rsid w:val="00D91A01"/>
    <w:rsid w:val="00D92D1E"/>
    <w:rsid w:val="00DA0762"/>
    <w:rsid w:val="00DB71E8"/>
    <w:rsid w:val="00DC7FD2"/>
    <w:rsid w:val="00DD0D00"/>
    <w:rsid w:val="00DD0D3A"/>
    <w:rsid w:val="00DD5F8C"/>
    <w:rsid w:val="00DE3D85"/>
    <w:rsid w:val="00DE66D9"/>
    <w:rsid w:val="00E05352"/>
    <w:rsid w:val="00E14880"/>
    <w:rsid w:val="00E178DB"/>
    <w:rsid w:val="00E244C7"/>
    <w:rsid w:val="00E26557"/>
    <w:rsid w:val="00E336FB"/>
    <w:rsid w:val="00E33812"/>
    <w:rsid w:val="00E346B9"/>
    <w:rsid w:val="00E44342"/>
    <w:rsid w:val="00E53D1E"/>
    <w:rsid w:val="00E73AC9"/>
    <w:rsid w:val="00EC2496"/>
    <w:rsid w:val="00ED5581"/>
    <w:rsid w:val="00EE5B98"/>
    <w:rsid w:val="00F13660"/>
    <w:rsid w:val="00F17033"/>
    <w:rsid w:val="00F17695"/>
    <w:rsid w:val="00F33099"/>
    <w:rsid w:val="00F36BF9"/>
    <w:rsid w:val="00F37F51"/>
    <w:rsid w:val="00F71B92"/>
    <w:rsid w:val="00F76BE4"/>
    <w:rsid w:val="00F96840"/>
    <w:rsid w:val="00FA1A72"/>
    <w:rsid w:val="00FB5D00"/>
    <w:rsid w:val="00FE53BC"/>
    <w:rsid w:val="00FE6D0A"/>
    <w:rsid w:val="00FF1651"/>
    <w:rsid w:val="00FF2F37"/>
    <w:rsid w:val="00FF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D9252FEE-6555-4C28-B29C-4165C113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432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4321"/>
    <w:pPr>
      <w:tabs>
        <w:tab w:val="center" w:pos="4153"/>
        <w:tab w:val="right" w:pos="8306"/>
      </w:tabs>
    </w:pPr>
  </w:style>
  <w:style w:type="character" w:styleId="Hyperlink">
    <w:name w:val="Hyperlink"/>
    <w:rsid w:val="005711BA"/>
    <w:rPr>
      <w:color w:val="0000FF"/>
      <w:u w:val="single"/>
    </w:rPr>
  </w:style>
  <w:style w:type="character" w:customStyle="1" w:styleId="xbe">
    <w:name w:val="_xbe"/>
    <w:basedOn w:val="DefaultParagraphFont"/>
    <w:rsid w:val="00C10054"/>
  </w:style>
  <w:style w:type="paragraph" w:styleId="ListParagraph">
    <w:name w:val="List Paragraph"/>
    <w:basedOn w:val="Normal"/>
    <w:uiPriority w:val="34"/>
    <w:qFormat/>
    <w:rsid w:val="006C7C76"/>
    <w:pPr>
      <w:ind w:left="720"/>
    </w:pPr>
  </w:style>
  <w:style w:type="table" w:styleId="TableGrid">
    <w:name w:val="Table Grid"/>
    <w:basedOn w:val="TableNormal"/>
    <w:rsid w:val="000A6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07FC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9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5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5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gayton@eppingforestdc.gov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y.muir@norfolk.gov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haremuseumseast.org.uk/benchmarkin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512E5-F7EC-414C-9618-3281B8C9D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1159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Museums East of England Meeting</vt:lpstr>
    </vt:vector>
  </TitlesOfParts>
  <Company>Norfolk County Council</Company>
  <LinksUpToDate>false</LinksUpToDate>
  <CharactersWithSpaces>8044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Museums East of England Meeting</dc:title>
  <dc:subject/>
  <dc:creator>Norfolk County Council</dc:creator>
  <cp:keywords/>
  <cp:lastModifiedBy>Everitt, Jamie</cp:lastModifiedBy>
  <cp:revision>6</cp:revision>
  <dcterms:created xsi:type="dcterms:W3CDTF">2017-07-20T08:52:00Z</dcterms:created>
  <dcterms:modified xsi:type="dcterms:W3CDTF">2017-07-31T12:47:00Z</dcterms:modified>
</cp:coreProperties>
</file>